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85939" w14:textId="09283D59" w:rsidR="009F42C1" w:rsidRPr="00B34725" w:rsidRDefault="005257DE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B34725">
        <w:rPr>
          <w:rFonts w:ascii="標楷體" w:eastAsia="標楷體" w:hAnsi="標楷體" w:hint="eastAsia"/>
          <w:b/>
          <w:bCs/>
          <w:sz w:val="36"/>
          <w:szCs w:val="36"/>
        </w:rPr>
        <w:t>馬偕醫學院</w:t>
      </w:r>
      <w:r w:rsidR="009F42C1" w:rsidRPr="00B34725">
        <w:rPr>
          <w:rFonts w:ascii="標楷體" w:eastAsia="標楷體" w:hAnsi="標楷體" w:hint="eastAsia"/>
          <w:b/>
          <w:bCs/>
          <w:sz w:val="36"/>
          <w:szCs w:val="36"/>
        </w:rPr>
        <w:t>公開徵求</w:t>
      </w:r>
      <w:r w:rsidR="00F07208">
        <w:rPr>
          <w:rFonts w:ascii="標楷體" w:eastAsia="標楷體" w:hAnsi="標楷體" w:hint="eastAsia"/>
          <w:b/>
          <w:bCs/>
          <w:sz w:val="36"/>
          <w:szCs w:val="36"/>
        </w:rPr>
        <w:t>聽力暨語言治療學系主任</w:t>
      </w:r>
      <w:r w:rsidR="009F42C1" w:rsidRPr="00B34725">
        <w:rPr>
          <w:rFonts w:ascii="標楷體" w:eastAsia="標楷體" w:hAnsi="標楷體" w:hint="eastAsia"/>
          <w:b/>
          <w:bCs/>
          <w:sz w:val="36"/>
          <w:szCs w:val="36"/>
        </w:rPr>
        <w:t>候選人啟事</w:t>
      </w:r>
    </w:p>
    <w:p w14:paraId="50439F8C" w14:textId="77777777" w:rsidR="009F42C1" w:rsidRDefault="009F42C1">
      <w:pPr>
        <w:pStyle w:val="a3"/>
        <w:ind w:left="520" w:hanging="520"/>
        <w:rPr>
          <w:rFonts w:ascii="標楷體" w:hAnsi="標楷體"/>
          <w:sz w:val="26"/>
          <w:szCs w:val="26"/>
        </w:rPr>
      </w:pPr>
    </w:p>
    <w:p w14:paraId="4D4C8E68" w14:textId="39C03F10" w:rsidR="009F42C1" w:rsidRPr="00F2048E" w:rsidRDefault="009F42C1" w:rsidP="00413321">
      <w:pPr>
        <w:pStyle w:val="a3"/>
        <w:spacing w:line="480" w:lineRule="exact"/>
      </w:pPr>
      <w:r w:rsidRPr="00F2048E">
        <w:t>一、</w:t>
      </w:r>
      <w:r w:rsidR="00207BAA" w:rsidRPr="00F2048E">
        <w:rPr>
          <w:bCs/>
        </w:rPr>
        <w:t>本校公開徵求</w:t>
      </w:r>
      <w:r w:rsidR="00F07208">
        <w:rPr>
          <w:rFonts w:hint="eastAsia"/>
          <w:bCs/>
        </w:rPr>
        <w:t>聽力暨語言治療學系主任</w:t>
      </w:r>
      <w:r w:rsidRPr="00F2048E">
        <w:t>，任期三年，得連任一次，歡迎</w:t>
      </w:r>
      <w:r w:rsidR="00207BAA" w:rsidRPr="00F2048E">
        <w:t>連署推薦或</w:t>
      </w:r>
      <w:r w:rsidR="00985396" w:rsidRPr="00F2048E">
        <w:rPr>
          <w:bCs/>
        </w:rPr>
        <w:t>自行應徵參選。</w:t>
      </w:r>
    </w:p>
    <w:p w14:paraId="0D000FBD" w14:textId="1D8D1DDE" w:rsidR="00DF6BCC" w:rsidRDefault="009F42C1" w:rsidP="00C741F6">
      <w:pPr>
        <w:pStyle w:val="a3"/>
        <w:spacing w:line="480" w:lineRule="exact"/>
        <w:rPr>
          <w:rFonts w:ascii="新細明體" w:eastAsia="新細明體" w:hAnsi="新細明體"/>
          <w:spacing w:val="-4"/>
        </w:rPr>
      </w:pPr>
      <w:r w:rsidRPr="00F2048E">
        <w:t>二、</w:t>
      </w:r>
      <w:r w:rsidR="00F07208">
        <w:rPr>
          <w:spacing w:val="-4"/>
        </w:rPr>
        <w:t>系主任</w:t>
      </w:r>
      <w:r w:rsidRPr="00F2048E">
        <w:rPr>
          <w:spacing w:val="-4"/>
        </w:rPr>
        <w:t>候選人</w:t>
      </w:r>
      <w:r w:rsidR="00CE2E3B" w:rsidRPr="00F2048E">
        <w:rPr>
          <w:spacing w:val="-4"/>
        </w:rPr>
        <w:t>應具之資格除應符合相關法令之規定外</w:t>
      </w:r>
      <w:r w:rsidR="00C741F6" w:rsidRPr="00F2048E">
        <w:rPr>
          <w:spacing w:val="-4"/>
        </w:rPr>
        <w:t>，尚須具備下列條件</w:t>
      </w:r>
      <w:r w:rsidR="00C741F6" w:rsidRPr="00F2048E">
        <w:rPr>
          <w:rFonts w:ascii="新細明體" w:eastAsia="新細明體" w:hAnsi="新細明體" w:hint="eastAsia"/>
          <w:spacing w:val="-4"/>
        </w:rPr>
        <w:t>：</w:t>
      </w:r>
    </w:p>
    <w:p w14:paraId="566884F9" w14:textId="77777777" w:rsidR="00C741F6" w:rsidRPr="00F2048E" w:rsidRDefault="009F42C1" w:rsidP="00DF6BCC">
      <w:pPr>
        <w:pStyle w:val="a3"/>
        <w:numPr>
          <w:ilvl w:val="0"/>
          <w:numId w:val="9"/>
        </w:numPr>
        <w:spacing w:line="480" w:lineRule="exact"/>
        <w:ind w:firstLineChars="0"/>
      </w:pPr>
      <w:r w:rsidRPr="00F2048E">
        <w:t>教育部</w:t>
      </w:r>
      <w:r w:rsidRPr="00DF6BCC">
        <w:rPr>
          <w:spacing w:val="6"/>
        </w:rPr>
        <w:t>審查</w:t>
      </w:r>
      <w:r w:rsidRPr="00F2048E">
        <w:t>合格</w:t>
      </w:r>
      <w:r w:rsidR="00F10389" w:rsidRPr="00F2048E">
        <w:t>具博士學位</w:t>
      </w:r>
      <w:r w:rsidRPr="00F2048E">
        <w:t>之</w:t>
      </w:r>
      <w:r w:rsidR="00985396" w:rsidRPr="00F2048E">
        <w:t>副</w:t>
      </w:r>
      <w:r w:rsidRPr="00F2048E">
        <w:t>教授</w:t>
      </w:r>
      <w:r w:rsidR="009F7622" w:rsidRPr="00F2048E">
        <w:t>(</w:t>
      </w:r>
      <w:r w:rsidR="009F7622" w:rsidRPr="00F2048E">
        <w:t>含</w:t>
      </w:r>
      <w:r w:rsidR="009F7622" w:rsidRPr="00F2048E">
        <w:t>)</w:t>
      </w:r>
      <w:r w:rsidR="00985396" w:rsidRPr="00F2048E">
        <w:t>以上</w:t>
      </w:r>
      <w:r w:rsidR="00207BAA" w:rsidRPr="00F2048E">
        <w:t>教師</w:t>
      </w:r>
      <w:r w:rsidR="009F7622" w:rsidRPr="00F2048E">
        <w:t>或研究員</w:t>
      </w:r>
      <w:r w:rsidRPr="00F2048E">
        <w:t>。</w:t>
      </w:r>
    </w:p>
    <w:p w14:paraId="02C230F5" w14:textId="27161C30" w:rsidR="00C741F6" w:rsidRPr="00DF6BCC" w:rsidRDefault="00985396" w:rsidP="00DF6BCC">
      <w:pPr>
        <w:pStyle w:val="a3"/>
        <w:numPr>
          <w:ilvl w:val="0"/>
          <w:numId w:val="9"/>
        </w:numPr>
        <w:spacing w:line="480" w:lineRule="exact"/>
        <w:ind w:firstLineChars="0"/>
        <w:rPr>
          <w:color w:val="000000" w:themeColor="text1"/>
        </w:rPr>
      </w:pPr>
      <w:r w:rsidRPr="00DF6BCC">
        <w:rPr>
          <w:color w:val="000000" w:themeColor="text1"/>
          <w:spacing w:val="6"/>
        </w:rPr>
        <w:t>具學術成就，且學術專長與</w:t>
      </w:r>
      <w:r w:rsidR="00F07208">
        <w:rPr>
          <w:color w:val="000000" w:themeColor="text1"/>
          <w:spacing w:val="6"/>
        </w:rPr>
        <w:t>本學系</w:t>
      </w:r>
      <w:r w:rsidR="005541D7" w:rsidRPr="00DF6BCC">
        <w:rPr>
          <w:color w:val="000000" w:themeColor="text1"/>
          <w:spacing w:val="6"/>
        </w:rPr>
        <w:t>研究</w:t>
      </w:r>
      <w:r w:rsidRPr="00DF6BCC">
        <w:rPr>
          <w:color w:val="000000" w:themeColor="text1"/>
          <w:spacing w:val="6"/>
        </w:rPr>
        <w:t>相符者</w:t>
      </w:r>
      <w:r w:rsidR="00DF6BCC" w:rsidRPr="00DF6BCC">
        <w:rPr>
          <w:color w:val="000000" w:themeColor="text1"/>
          <w:spacing w:val="6"/>
        </w:rPr>
        <w:t>，</w:t>
      </w:r>
      <w:r w:rsidR="00F07208">
        <w:rPr>
          <w:rFonts w:hint="eastAsia"/>
          <w:color w:val="000000" w:themeColor="text1"/>
          <w:spacing w:val="6"/>
        </w:rPr>
        <w:t>聽力及語言</w:t>
      </w:r>
      <w:r w:rsidR="00B2237B">
        <w:rPr>
          <w:rFonts w:hint="eastAsia"/>
          <w:color w:val="000000" w:themeColor="text1"/>
          <w:spacing w:val="6"/>
        </w:rPr>
        <w:t>治療</w:t>
      </w:r>
      <w:r w:rsidR="009E6785" w:rsidRPr="00C64B2A">
        <w:rPr>
          <w:color w:val="000000" w:themeColor="text1"/>
        </w:rPr>
        <w:t>等相關</w:t>
      </w:r>
      <w:r w:rsidR="009E6785" w:rsidRPr="00DF6BCC">
        <w:rPr>
          <w:color w:val="000000" w:themeColor="text1"/>
        </w:rPr>
        <w:t>之</w:t>
      </w:r>
      <w:r w:rsidR="00F07208">
        <w:rPr>
          <w:rFonts w:hint="eastAsia"/>
          <w:color w:val="000000" w:themeColor="text1"/>
          <w:spacing w:val="6"/>
        </w:rPr>
        <w:t>聽力及語言</w:t>
      </w:r>
      <w:r w:rsidR="00B2237B">
        <w:rPr>
          <w:rFonts w:hint="eastAsia"/>
          <w:color w:val="000000" w:themeColor="text1"/>
          <w:spacing w:val="6"/>
        </w:rPr>
        <w:t>治療</w:t>
      </w:r>
      <w:r w:rsidR="009E6785" w:rsidRPr="00DF6BCC">
        <w:rPr>
          <w:color w:val="000000" w:themeColor="text1"/>
        </w:rPr>
        <w:t>研究專長為佳。</w:t>
      </w:r>
    </w:p>
    <w:p w14:paraId="6EDCDB14" w14:textId="77777777" w:rsidR="00985396" w:rsidRPr="00F2048E" w:rsidRDefault="00985396" w:rsidP="00DF6BCC">
      <w:pPr>
        <w:pStyle w:val="a3"/>
        <w:numPr>
          <w:ilvl w:val="0"/>
          <w:numId w:val="9"/>
        </w:numPr>
        <w:spacing w:line="480" w:lineRule="exact"/>
        <w:ind w:firstLineChars="0"/>
      </w:pPr>
      <w:r w:rsidRPr="00F2048E">
        <w:t>具中華民國國籍者，惟具其他國籍者，應符合相關法律之規定。</w:t>
      </w:r>
    </w:p>
    <w:p w14:paraId="29CD7153" w14:textId="77777777" w:rsidR="00985396" w:rsidRPr="00F2048E" w:rsidRDefault="00207BAA" w:rsidP="00413321">
      <w:pPr>
        <w:spacing w:line="480" w:lineRule="exact"/>
        <w:ind w:left="480" w:hangingChars="200" w:hanging="480"/>
        <w:rPr>
          <w:rFonts w:eastAsia="標楷體"/>
          <w:color w:val="000000"/>
          <w:kern w:val="0"/>
        </w:rPr>
      </w:pPr>
      <w:r w:rsidRPr="00F2048E">
        <w:rPr>
          <w:rFonts w:eastAsia="標楷體"/>
          <w:color w:val="000000"/>
          <w:kern w:val="0"/>
        </w:rPr>
        <w:t>三、</w:t>
      </w:r>
      <w:r w:rsidR="00610E20" w:rsidRPr="00F2048E">
        <w:rPr>
          <w:rFonts w:eastAsia="標楷體"/>
          <w:color w:val="000000"/>
          <w:spacing w:val="4"/>
          <w:kern w:val="0"/>
        </w:rPr>
        <w:t>獲</w:t>
      </w:r>
      <w:proofErr w:type="gramStart"/>
      <w:r w:rsidR="00610E20" w:rsidRPr="00F2048E">
        <w:rPr>
          <w:rFonts w:eastAsia="標楷體"/>
          <w:color w:val="000000"/>
          <w:spacing w:val="4"/>
          <w:kern w:val="0"/>
        </w:rPr>
        <w:t>遴</w:t>
      </w:r>
      <w:proofErr w:type="gramEnd"/>
      <w:r w:rsidR="00610E20" w:rsidRPr="00F2048E">
        <w:rPr>
          <w:rFonts w:eastAsia="標楷體"/>
          <w:color w:val="000000"/>
          <w:spacing w:val="4"/>
          <w:kern w:val="0"/>
        </w:rPr>
        <w:t>聘者</w:t>
      </w:r>
      <w:r w:rsidRPr="00F2048E">
        <w:rPr>
          <w:rFonts w:eastAsia="標楷體"/>
          <w:color w:val="000000"/>
          <w:spacing w:val="4"/>
          <w:kern w:val="0"/>
        </w:rPr>
        <w:t>如為校外學者，須依本校教師</w:t>
      </w:r>
      <w:proofErr w:type="gramStart"/>
      <w:r w:rsidRPr="00F2048E">
        <w:rPr>
          <w:rFonts w:eastAsia="標楷體"/>
          <w:color w:val="000000"/>
          <w:spacing w:val="4"/>
          <w:kern w:val="0"/>
        </w:rPr>
        <w:t>聘任暨升等</w:t>
      </w:r>
      <w:proofErr w:type="gramEnd"/>
      <w:r w:rsidRPr="00F2048E">
        <w:rPr>
          <w:rFonts w:eastAsia="標楷體"/>
          <w:color w:val="000000"/>
          <w:spacing w:val="4"/>
          <w:kern w:val="0"/>
        </w:rPr>
        <w:t>審查辦法</w:t>
      </w:r>
      <w:r w:rsidR="007079EF" w:rsidRPr="00F2048E">
        <w:rPr>
          <w:rFonts w:eastAsia="標楷體"/>
          <w:color w:val="000000"/>
          <w:spacing w:val="4"/>
          <w:kern w:val="0"/>
        </w:rPr>
        <w:t>規定</w:t>
      </w:r>
      <w:r w:rsidRPr="00F2048E">
        <w:rPr>
          <w:rFonts w:eastAsia="標楷體"/>
          <w:color w:val="000000"/>
          <w:spacing w:val="4"/>
          <w:kern w:val="0"/>
        </w:rPr>
        <w:t>之程序</w:t>
      </w:r>
      <w:r w:rsidRPr="00F2048E">
        <w:rPr>
          <w:rFonts w:eastAsia="標楷體"/>
          <w:color w:val="000000"/>
          <w:spacing w:val="-10"/>
          <w:kern w:val="0"/>
        </w:rPr>
        <w:t>通過專任教師聘任；如需借調者，依</w:t>
      </w:r>
      <w:r w:rsidR="009D3D88" w:rsidRPr="00F2048E">
        <w:rPr>
          <w:rFonts w:eastAsia="標楷體"/>
          <w:color w:val="000000"/>
          <w:spacing w:val="-10"/>
          <w:kern w:val="0"/>
        </w:rPr>
        <w:t>教育部教師借調處理原則</w:t>
      </w:r>
      <w:r w:rsidR="00790D2A" w:rsidRPr="00F2048E">
        <w:rPr>
          <w:rFonts w:eastAsia="標楷體" w:hint="eastAsia"/>
          <w:color w:val="000000"/>
          <w:spacing w:val="-10"/>
          <w:kern w:val="0"/>
        </w:rPr>
        <w:t>及本校教師借調</w:t>
      </w:r>
      <w:r w:rsidR="00790D2A" w:rsidRPr="00F2048E">
        <w:rPr>
          <w:rFonts w:eastAsia="標楷體"/>
          <w:color w:val="000000"/>
          <w:spacing w:val="-10"/>
          <w:kern w:val="0"/>
        </w:rPr>
        <w:t>處理要點</w:t>
      </w:r>
      <w:r w:rsidR="007079EF" w:rsidRPr="00F2048E">
        <w:rPr>
          <w:rFonts w:eastAsia="標楷體"/>
          <w:color w:val="000000"/>
          <w:spacing w:val="-10"/>
          <w:kern w:val="0"/>
        </w:rPr>
        <w:t>相關</w:t>
      </w:r>
      <w:r w:rsidRPr="00F2048E">
        <w:rPr>
          <w:rFonts w:eastAsia="標楷體"/>
          <w:color w:val="000000"/>
          <w:spacing w:val="-10"/>
          <w:kern w:val="0"/>
        </w:rPr>
        <w:t>規定辦理。</w:t>
      </w:r>
    </w:p>
    <w:p w14:paraId="49814CA7" w14:textId="77777777" w:rsidR="00790D2A" w:rsidRPr="00F2048E" w:rsidRDefault="009D3D88" w:rsidP="009D3D88">
      <w:pPr>
        <w:spacing w:line="480" w:lineRule="exact"/>
        <w:ind w:leftChars="233" w:left="559" w:firstLineChars="2" w:firstLine="5"/>
        <w:rPr>
          <w:rFonts w:eastAsia="標楷體"/>
          <w:color w:val="000000"/>
          <w:kern w:val="0"/>
        </w:rPr>
      </w:pPr>
      <w:r w:rsidRPr="00F2048E">
        <w:rPr>
          <w:rFonts w:eastAsia="標楷體"/>
          <w:color w:val="000000"/>
          <w:kern w:val="0"/>
        </w:rPr>
        <w:t>本校教師</w:t>
      </w:r>
      <w:proofErr w:type="gramStart"/>
      <w:r w:rsidRPr="00F2048E">
        <w:rPr>
          <w:rFonts w:eastAsia="標楷體"/>
          <w:color w:val="000000"/>
          <w:kern w:val="0"/>
        </w:rPr>
        <w:t>聘任暨升等</w:t>
      </w:r>
      <w:proofErr w:type="gramEnd"/>
      <w:r w:rsidRPr="00F2048E">
        <w:rPr>
          <w:rFonts w:eastAsia="標楷體"/>
          <w:color w:val="000000"/>
          <w:kern w:val="0"/>
        </w:rPr>
        <w:t>審查辦法</w:t>
      </w:r>
      <w:hyperlink r:id="rId7" w:history="1">
        <w:r w:rsidR="00790D2A" w:rsidRPr="00F2048E">
          <w:rPr>
            <w:rStyle w:val="a4"/>
            <w:rFonts w:eastAsia="標楷體"/>
            <w:kern w:val="0"/>
          </w:rPr>
          <w:t>https://reurl.cc/R1LAAn</w:t>
        </w:r>
      </w:hyperlink>
    </w:p>
    <w:p w14:paraId="006671CC" w14:textId="77777777" w:rsidR="00790D2A" w:rsidRPr="00F2048E" w:rsidRDefault="009D3D88" w:rsidP="00790D2A">
      <w:pPr>
        <w:spacing w:line="480" w:lineRule="exact"/>
        <w:ind w:leftChars="233" w:left="559" w:firstLineChars="2" w:firstLine="5"/>
        <w:rPr>
          <w:rFonts w:eastAsia="標楷體"/>
          <w:bCs/>
          <w:color w:val="000000"/>
        </w:rPr>
      </w:pPr>
      <w:r w:rsidRPr="00F2048E">
        <w:rPr>
          <w:rFonts w:eastAsia="標楷體"/>
          <w:color w:val="000000"/>
          <w:kern w:val="0"/>
        </w:rPr>
        <w:t>教育部教師借調處理原則</w:t>
      </w:r>
      <w:hyperlink r:id="rId8" w:history="1">
        <w:r w:rsidR="00790D2A" w:rsidRPr="00F2048E">
          <w:rPr>
            <w:rStyle w:val="a4"/>
            <w:rFonts w:eastAsia="標楷體"/>
            <w:bCs/>
          </w:rPr>
          <w:t>https://ppt.cc/fwa94x</w:t>
        </w:r>
      </w:hyperlink>
    </w:p>
    <w:p w14:paraId="75284B64" w14:textId="77777777" w:rsidR="00C741F6" w:rsidRPr="00F2048E" w:rsidRDefault="00C741F6" w:rsidP="00790D2A">
      <w:pPr>
        <w:spacing w:line="480" w:lineRule="exact"/>
        <w:ind w:leftChars="233" w:left="559" w:firstLineChars="2" w:firstLine="5"/>
        <w:rPr>
          <w:rFonts w:eastAsia="標楷體"/>
          <w:bCs/>
          <w:color w:val="000000"/>
        </w:rPr>
      </w:pPr>
      <w:r w:rsidRPr="00F2048E">
        <w:rPr>
          <w:rFonts w:eastAsia="標楷體"/>
          <w:bCs/>
          <w:color w:val="000000"/>
        </w:rPr>
        <w:t>本校教師借調處理要點</w:t>
      </w:r>
      <w:hyperlink r:id="rId9" w:history="1">
        <w:r w:rsidRPr="00F2048E">
          <w:rPr>
            <w:rStyle w:val="a4"/>
            <w:rFonts w:eastAsia="標楷體"/>
            <w:bCs/>
          </w:rPr>
          <w:t>https://reurl.cc/N6bzr6</w:t>
        </w:r>
      </w:hyperlink>
    </w:p>
    <w:p w14:paraId="25E12295" w14:textId="77777777" w:rsidR="00207BAA" w:rsidRPr="00F2048E" w:rsidRDefault="00207BAA" w:rsidP="00413321">
      <w:pPr>
        <w:spacing w:line="480" w:lineRule="exact"/>
        <w:ind w:left="480" w:hangingChars="200" w:hanging="480"/>
        <w:rPr>
          <w:rFonts w:eastAsia="標楷體"/>
        </w:rPr>
      </w:pPr>
      <w:r w:rsidRPr="00F2048E">
        <w:rPr>
          <w:rFonts w:eastAsia="標楷體"/>
        </w:rPr>
        <w:t>四</w:t>
      </w:r>
      <w:r w:rsidR="009F42C1" w:rsidRPr="00F2048E">
        <w:rPr>
          <w:rFonts w:eastAsia="標楷體"/>
        </w:rPr>
        <w:t>、</w:t>
      </w:r>
      <w:r w:rsidR="009C0A4D" w:rsidRPr="00F2048E">
        <w:rPr>
          <w:rFonts w:eastAsia="標楷體" w:hint="eastAsia"/>
        </w:rPr>
        <w:t>繳交文件及期限</w:t>
      </w:r>
      <w:r w:rsidRPr="00F2048E">
        <w:rPr>
          <w:rFonts w:eastAsia="標楷體"/>
        </w:rPr>
        <w:t>：</w:t>
      </w:r>
    </w:p>
    <w:p w14:paraId="48F87B88" w14:textId="322B5ACF" w:rsidR="009C0A4D" w:rsidRPr="00DF6BCC" w:rsidRDefault="00F07208" w:rsidP="00DF6BCC">
      <w:pPr>
        <w:pStyle w:val="a3"/>
        <w:numPr>
          <w:ilvl w:val="0"/>
          <w:numId w:val="13"/>
        </w:numPr>
        <w:spacing w:line="480" w:lineRule="exact"/>
        <w:ind w:firstLineChars="0"/>
        <w:rPr>
          <w:color w:val="000000" w:themeColor="text1"/>
          <w:spacing w:val="6"/>
        </w:rPr>
      </w:pPr>
      <w:r>
        <w:rPr>
          <w:rFonts w:hint="eastAsia"/>
          <w:color w:val="000000" w:themeColor="text1"/>
          <w:spacing w:val="6"/>
        </w:rPr>
        <w:t>本學系</w:t>
      </w:r>
      <w:r w:rsidR="00C741F6" w:rsidRPr="00DF6BCC">
        <w:rPr>
          <w:rFonts w:hint="eastAsia"/>
          <w:color w:val="000000" w:themeColor="text1"/>
          <w:spacing w:val="6"/>
        </w:rPr>
        <w:t>專任教師</w:t>
      </w:r>
      <w:r w:rsidR="009C0A4D" w:rsidRPr="00DF6BCC">
        <w:rPr>
          <w:rFonts w:hint="eastAsia"/>
          <w:color w:val="000000" w:themeColor="text1"/>
          <w:spacing w:val="6"/>
        </w:rPr>
        <w:t>參選人：請填具「</w:t>
      </w:r>
      <w:r>
        <w:rPr>
          <w:rFonts w:hint="eastAsia"/>
          <w:color w:val="000000" w:themeColor="text1"/>
          <w:spacing w:val="6"/>
        </w:rPr>
        <w:t>系主任</w:t>
      </w:r>
      <w:r w:rsidR="009C0A4D" w:rsidRPr="00DF6BCC">
        <w:rPr>
          <w:rFonts w:hint="eastAsia"/>
          <w:color w:val="000000" w:themeColor="text1"/>
          <w:spacing w:val="6"/>
        </w:rPr>
        <w:t>候選人資料表」、學經歷證明文件及相關佐證資料。</w:t>
      </w:r>
    </w:p>
    <w:p w14:paraId="7FA7DC3B" w14:textId="12577D2C" w:rsidR="00C741F6" w:rsidRPr="00DF6BCC" w:rsidRDefault="009C0A4D" w:rsidP="00DF6BCC">
      <w:pPr>
        <w:pStyle w:val="a3"/>
        <w:numPr>
          <w:ilvl w:val="0"/>
          <w:numId w:val="13"/>
        </w:numPr>
        <w:spacing w:line="480" w:lineRule="exact"/>
        <w:ind w:firstLineChars="0"/>
        <w:rPr>
          <w:color w:val="000000" w:themeColor="text1"/>
          <w:spacing w:val="6"/>
        </w:rPr>
      </w:pPr>
      <w:r w:rsidRPr="00DF6BCC">
        <w:rPr>
          <w:rFonts w:hint="eastAsia"/>
          <w:color w:val="000000" w:themeColor="text1"/>
          <w:spacing w:val="6"/>
        </w:rPr>
        <w:t>非</w:t>
      </w:r>
      <w:r w:rsidR="00F07208">
        <w:rPr>
          <w:rFonts w:hint="eastAsia"/>
          <w:color w:val="000000" w:themeColor="text1"/>
          <w:spacing w:val="6"/>
        </w:rPr>
        <w:t>本學系</w:t>
      </w:r>
      <w:r w:rsidRPr="00DF6BCC">
        <w:rPr>
          <w:rFonts w:hint="eastAsia"/>
          <w:color w:val="000000" w:themeColor="text1"/>
          <w:spacing w:val="6"/>
        </w:rPr>
        <w:t>教師</w:t>
      </w:r>
      <w:r w:rsidR="00C741F6" w:rsidRPr="00DF6BCC">
        <w:rPr>
          <w:rFonts w:hint="eastAsia"/>
          <w:color w:val="000000" w:themeColor="text1"/>
          <w:spacing w:val="6"/>
        </w:rPr>
        <w:t>參選人</w:t>
      </w:r>
      <w:r w:rsidRPr="00DF6BCC">
        <w:rPr>
          <w:rFonts w:hint="eastAsia"/>
          <w:color w:val="000000" w:themeColor="text1"/>
          <w:spacing w:val="6"/>
        </w:rPr>
        <w:t>：除前款資料外，另須檢附「</w:t>
      </w:r>
      <w:r w:rsidR="00F07208">
        <w:rPr>
          <w:rFonts w:hint="eastAsia"/>
          <w:color w:val="000000" w:themeColor="text1"/>
          <w:spacing w:val="6"/>
        </w:rPr>
        <w:t>系主任</w:t>
      </w:r>
      <w:r w:rsidRPr="00DF6BCC">
        <w:rPr>
          <w:rFonts w:hint="eastAsia"/>
          <w:color w:val="000000" w:themeColor="text1"/>
          <w:spacing w:val="6"/>
        </w:rPr>
        <w:t>候選人</w:t>
      </w:r>
      <w:r w:rsidR="00CE231D">
        <w:rPr>
          <w:rFonts w:hint="eastAsia"/>
          <w:color w:val="000000" w:themeColor="text1"/>
          <w:spacing w:val="6"/>
        </w:rPr>
        <w:t>連</w:t>
      </w:r>
      <w:r w:rsidR="006766C5">
        <w:rPr>
          <w:rFonts w:hint="eastAsia"/>
          <w:color w:val="000000" w:themeColor="text1"/>
          <w:spacing w:val="6"/>
        </w:rPr>
        <w:t>署</w:t>
      </w:r>
      <w:r w:rsidRPr="00DF6BCC">
        <w:rPr>
          <w:rFonts w:hint="eastAsia"/>
          <w:color w:val="000000" w:themeColor="text1"/>
          <w:spacing w:val="6"/>
        </w:rPr>
        <w:t>推薦表」。</w:t>
      </w:r>
    </w:p>
    <w:p w14:paraId="65B8BCBE" w14:textId="4C703CF9" w:rsidR="00207BAA" w:rsidRPr="00DF6BCC" w:rsidRDefault="009C0A4D" w:rsidP="00DF6BCC">
      <w:pPr>
        <w:pStyle w:val="a3"/>
        <w:numPr>
          <w:ilvl w:val="0"/>
          <w:numId w:val="13"/>
        </w:numPr>
        <w:spacing w:line="480" w:lineRule="exact"/>
        <w:ind w:firstLineChars="0"/>
        <w:rPr>
          <w:color w:val="000000" w:themeColor="text1"/>
          <w:spacing w:val="6"/>
        </w:rPr>
      </w:pPr>
      <w:r w:rsidRPr="00DF6BCC">
        <w:rPr>
          <w:rFonts w:hint="eastAsia"/>
          <w:color w:val="000000" w:themeColor="text1"/>
          <w:spacing w:val="6"/>
        </w:rPr>
        <w:t>以上資料請</w:t>
      </w:r>
      <w:r w:rsidR="00207BAA" w:rsidRPr="00DF6BCC">
        <w:rPr>
          <w:color w:val="000000" w:themeColor="text1"/>
          <w:spacing w:val="6"/>
        </w:rPr>
        <w:t>於</w:t>
      </w:r>
      <w:r w:rsidR="00DF6BCC" w:rsidRPr="00C64B2A">
        <w:rPr>
          <w:rFonts w:hint="eastAsia"/>
          <w:color w:val="FF0000"/>
          <w:spacing w:val="6"/>
        </w:rPr>
        <w:t>110</w:t>
      </w:r>
      <w:r w:rsidR="00790D2A" w:rsidRPr="00C64B2A">
        <w:rPr>
          <w:color w:val="FF0000"/>
          <w:spacing w:val="6"/>
        </w:rPr>
        <w:t>年</w:t>
      </w:r>
      <w:r w:rsidR="00C64B2A" w:rsidRPr="00C64B2A">
        <w:rPr>
          <w:rFonts w:hint="eastAsia"/>
          <w:color w:val="FF0000"/>
          <w:spacing w:val="6"/>
        </w:rPr>
        <w:t>5</w:t>
      </w:r>
      <w:r w:rsidR="00207BAA" w:rsidRPr="00C64B2A">
        <w:rPr>
          <w:color w:val="FF0000"/>
          <w:spacing w:val="6"/>
        </w:rPr>
        <w:t>月</w:t>
      </w:r>
      <w:r w:rsidR="00DF6BCC" w:rsidRPr="00C64B2A">
        <w:rPr>
          <w:rFonts w:hint="eastAsia"/>
          <w:color w:val="FF0000"/>
          <w:spacing w:val="6"/>
        </w:rPr>
        <w:t>1</w:t>
      </w:r>
      <w:r w:rsidR="00C64B2A" w:rsidRPr="00C64B2A">
        <w:rPr>
          <w:rFonts w:hint="eastAsia"/>
          <w:color w:val="FF0000"/>
          <w:spacing w:val="6"/>
        </w:rPr>
        <w:t>0</w:t>
      </w:r>
      <w:r w:rsidR="00207BAA" w:rsidRPr="00C64B2A">
        <w:rPr>
          <w:color w:val="FF0000"/>
          <w:spacing w:val="6"/>
        </w:rPr>
        <w:t>日</w:t>
      </w:r>
      <w:r w:rsidR="009D3D88" w:rsidRPr="00C64B2A">
        <w:rPr>
          <w:color w:val="FF0000"/>
          <w:spacing w:val="6"/>
        </w:rPr>
        <w:t>(</w:t>
      </w:r>
      <w:proofErr w:type="gramStart"/>
      <w:r w:rsidRPr="00C64B2A">
        <w:rPr>
          <w:rFonts w:hint="eastAsia"/>
          <w:color w:val="FF0000"/>
          <w:spacing w:val="6"/>
        </w:rPr>
        <w:t>一</w:t>
      </w:r>
      <w:proofErr w:type="gramEnd"/>
      <w:r w:rsidR="009D3D88" w:rsidRPr="00C64B2A">
        <w:rPr>
          <w:color w:val="FF0000"/>
          <w:spacing w:val="6"/>
        </w:rPr>
        <w:t>)</w:t>
      </w:r>
      <w:r w:rsidR="00F76201" w:rsidRPr="00C64B2A">
        <w:rPr>
          <w:color w:val="FF0000"/>
          <w:spacing w:val="6"/>
        </w:rPr>
        <w:t>17:00</w:t>
      </w:r>
      <w:r w:rsidR="00207BAA" w:rsidRPr="00DF6BCC">
        <w:rPr>
          <w:color w:val="000000" w:themeColor="text1"/>
          <w:spacing w:val="6"/>
        </w:rPr>
        <w:t>前</w:t>
      </w:r>
      <w:r w:rsidR="00F76201" w:rsidRPr="00DF6BCC">
        <w:rPr>
          <w:rFonts w:hint="eastAsia"/>
          <w:color w:val="000000" w:themeColor="text1"/>
          <w:spacing w:val="6"/>
        </w:rPr>
        <w:t>親送或</w:t>
      </w:r>
      <w:r w:rsidRPr="00DF6BCC">
        <w:rPr>
          <w:color w:val="000000" w:themeColor="text1"/>
          <w:spacing w:val="6"/>
        </w:rPr>
        <w:t>掛號</w:t>
      </w:r>
      <w:r w:rsidRPr="00DF6BCC">
        <w:rPr>
          <w:color w:val="000000" w:themeColor="text1"/>
          <w:spacing w:val="6"/>
        </w:rPr>
        <w:t>(</w:t>
      </w:r>
      <w:r w:rsidRPr="00DF6BCC">
        <w:rPr>
          <w:rFonts w:hint="eastAsia"/>
          <w:color w:val="000000" w:themeColor="text1"/>
          <w:spacing w:val="6"/>
        </w:rPr>
        <w:t>郵戳為憑</w:t>
      </w:r>
      <w:r w:rsidRPr="00DF6BCC">
        <w:rPr>
          <w:color w:val="000000" w:themeColor="text1"/>
          <w:spacing w:val="6"/>
        </w:rPr>
        <w:t>)</w:t>
      </w:r>
      <w:r w:rsidR="00F76201" w:rsidRPr="00DF6BCC">
        <w:rPr>
          <w:rFonts w:hint="eastAsia"/>
          <w:color w:val="000000" w:themeColor="text1"/>
          <w:spacing w:val="6"/>
        </w:rPr>
        <w:t>寄</w:t>
      </w:r>
      <w:r w:rsidRPr="00DF6BCC">
        <w:rPr>
          <w:rFonts w:hint="eastAsia"/>
          <w:color w:val="000000" w:themeColor="text1"/>
          <w:spacing w:val="6"/>
        </w:rPr>
        <w:t>至</w:t>
      </w:r>
      <w:r w:rsidR="00207BAA" w:rsidRPr="00DF6BCC">
        <w:rPr>
          <w:color w:val="000000" w:themeColor="text1"/>
          <w:spacing w:val="6"/>
        </w:rPr>
        <w:t>：</w:t>
      </w:r>
      <w:r w:rsidR="00207BAA" w:rsidRPr="00DF6BCC">
        <w:rPr>
          <w:color w:val="000000" w:themeColor="text1"/>
          <w:spacing w:val="6"/>
        </w:rPr>
        <w:t>252</w:t>
      </w:r>
      <w:r w:rsidR="00790D2A" w:rsidRPr="00DF6BCC">
        <w:rPr>
          <w:color w:val="000000" w:themeColor="text1"/>
          <w:spacing w:val="6"/>
        </w:rPr>
        <w:t>005</w:t>
      </w:r>
      <w:r w:rsidR="00207BAA" w:rsidRPr="00DF6BCC">
        <w:rPr>
          <w:color w:val="000000" w:themeColor="text1"/>
          <w:spacing w:val="6"/>
        </w:rPr>
        <w:t>新北市三芝區中正路三段</w:t>
      </w:r>
      <w:r w:rsidR="00207BAA" w:rsidRPr="00DF6BCC">
        <w:rPr>
          <w:color w:val="000000" w:themeColor="text1"/>
          <w:spacing w:val="6"/>
        </w:rPr>
        <w:t>46</w:t>
      </w:r>
      <w:r w:rsidR="00207BAA" w:rsidRPr="00DF6BCC">
        <w:rPr>
          <w:color w:val="000000" w:themeColor="text1"/>
          <w:spacing w:val="6"/>
        </w:rPr>
        <w:t>號</w:t>
      </w:r>
      <w:r w:rsidR="009D3D88" w:rsidRPr="00DF6BCC">
        <w:rPr>
          <w:color w:val="000000" w:themeColor="text1"/>
          <w:spacing w:val="6"/>
        </w:rPr>
        <w:t xml:space="preserve"> </w:t>
      </w:r>
      <w:r w:rsidR="00207BAA" w:rsidRPr="00DF6BCC">
        <w:rPr>
          <w:color w:val="000000" w:themeColor="text1"/>
          <w:spacing w:val="6"/>
        </w:rPr>
        <w:t>「馬偕醫學院</w:t>
      </w:r>
      <w:r w:rsidR="00F07208">
        <w:rPr>
          <w:rFonts w:hint="eastAsia"/>
          <w:color w:val="000000" w:themeColor="text1"/>
          <w:spacing w:val="6"/>
        </w:rPr>
        <w:t>聽力暨語言治療學</w:t>
      </w:r>
      <w:r w:rsidR="00F07208">
        <w:rPr>
          <w:color w:val="000000" w:themeColor="text1"/>
          <w:spacing w:val="6"/>
        </w:rPr>
        <w:t>系主任</w:t>
      </w:r>
      <w:r w:rsidR="00207BAA" w:rsidRPr="00DF6BCC">
        <w:rPr>
          <w:color w:val="000000" w:themeColor="text1"/>
          <w:spacing w:val="6"/>
        </w:rPr>
        <w:t>遴選委員會」收</w:t>
      </w:r>
      <w:r w:rsidR="00790D2A" w:rsidRPr="00DF6BCC">
        <w:rPr>
          <w:color w:val="000000" w:themeColor="text1"/>
          <w:spacing w:val="6"/>
        </w:rPr>
        <w:t>，</w:t>
      </w:r>
      <w:r w:rsidR="002A017D" w:rsidRPr="00DF6BCC">
        <w:rPr>
          <w:color w:val="000000" w:themeColor="text1"/>
          <w:spacing w:val="6"/>
        </w:rPr>
        <w:t>逾期恕不受理。</w:t>
      </w:r>
    </w:p>
    <w:p w14:paraId="7B2DA1DB" w14:textId="15ADAEF5" w:rsidR="00207BAA" w:rsidRPr="00F2048E" w:rsidRDefault="00207BAA" w:rsidP="00413321">
      <w:pPr>
        <w:spacing w:line="480" w:lineRule="exact"/>
        <w:ind w:left="480" w:hangingChars="200" w:hanging="480"/>
        <w:rPr>
          <w:rFonts w:eastAsia="標楷體"/>
        </w:rPr>
      </w:pPr>
      <w:r w:rsidRPr="00F2048E">
        <w:rPr>
          <w:rFonts w:eastAsia="標楷體"/>
        </w:rPr>
        <w:t>五、</w:t>
      </w:r>
      <w:r w:rsidR="009C0A4D" w:rsidRPr="00F2048E">
        <w:rPr>
          <w:rFonts w:eastAsia="標楷體"/>
          <w:spacing w:val="-4"/>
        </w:rPr>
        <w:t>參選相關表件可至本校</w:t>
      </w:r>
      <w:r w:rsidR="00F07208">
        <w:rPr>
          <w:rFonts w:eastAsia="標楷體" w:hint="eastAsia"/>
          <w:spacing w:val="-4"/>
        </w:rPr>
        <w:t>聽力暨語言治療學系</w:t>
      </w:r>
      <w:r w:rsidR="009C0A4D" w:rsidRPr="00F2048E">
        <w:rPr>
          <w:rFonts w:eastAsia="標楷體" w:hint="eastAsia"/>
          <w:spacing w:val="-4"/>
        </w:rPr>
        <w:t>網站</w:t>
      </w:r>
      <w:hyperlink r:id="rId10" w:history="1">
        <w:r w:rsidR="00F07208" w:rsidRPr="00DC1F59">
          <w:rPr>
            <w:rStyle w:val="a4"/>
            <w:rFonts w:eastAsia="標楷體"/>
          </w:rPr>
          <w:t>http://www.aud-slp.mmc.edu.tw/</w:t>
        </w:r>
      </w:hyperlink>
      <w:r w:rsidRPr="00F2048E">
        <w:rPr>
          <w:rFonts w:eastAsia="標楷體"/>
        </w:rPr>
        <w:t>自行下載。</w:t>
      </w:r>
    </w:p>
    <w:p w14:paraId="20A750C9" w14:textId="6E04558D" w:rsidR="00F2048E" w:rsidRPr="000C79C4" w:rsidRDefault="00F2048E" w:rsidP="00413321">
      <w:pPr>
        <w:spacing w:line="480" w:lineRule="exact"/>
        <w:ind w:left="480" w:hangingChars="200" w:hanging="480"/>
        <w:rPr>
          <w:rFonts w:eastAsia="標楷體"/>
          <w:color w:val="FF0000"/>
        </w:rPr>
      </w:pPr>
      <w:r w:rsidRPr="00C64B2A">
        <w:rPr>
          <w:rFonts w:eastAsia="標楷體" w:hint="eastAsia"/>
          <w:color w:val="000000" w:themeColor="text1"/>
        </w:rPr>
        <w:t>六、將於</w:t>
      </w:r>
      <w:r w:rsidR="00DF6BCC" w:rsidRPr="00C64B2A">
        <w:rPr>
          <w:rFonts w:eastAsia="標楷體" w:hint="eastAsia"/>
          <w:color w:val="FF0000"/>
        </w:rPr>
        <w:t>110</w:t>
      </w:r>
      <w:r w:rsidRPr="00C64B2A">
        <w:rPr>
          <w:rFonts w:eastAsia="標楷體" w:hint="eastAsia"/>
          <w:color w:val="FF0000"/>
        </w:rPr>
        <w:t>年</w:t>
      </w:r>
      <w:r w:rsidR="00C64B2A" w:rsidRPr="00C64B2A">
        <w:rPr>
          <w:rFonts w:eastAsia="標楷體" w:hint="eastAsia"/>
          <w:color w:val="FF0000"/>
        </w:rPr>
        <w:t>5</w:t>
      </w:r>
      <w:r w:rsidRPr="00C64B2A">
        <w:rPr>
          <w:rFonts w:eastAsia="標楷體" w:hint="eastAsia"/>
          <w:color w:val="FF0000"/>
        </w:rPr>
        <w:t>月</w:t>
      </w:r>
      <w:r w:rsidR="00DF6BCC" w:rsidRPr="00C64B2A">
        <w:rPr>
          <w:rFonts w:eastAsia="標楷體" w:hint="eastAsia"/>
          <w:color w:val="FF0000"/>
        </w:rPr>
        <w:t>21</w:t>
      </w:r>
      <w:r w:rsidRPr="00C64B2A">
        <w:rPr>
          <w:rFonts w:eastAsia="標楷體" w:hint="eastAsia"/>
          <w:color w:val="FF0000"/>
        </w:rPr>
        <w:t>日</w:t>
      </w:r>
      <w:r w:rsidRPr="00C64B2A">
        <w:rPr>
          <w:rFonts w:eastAsia="標楷體" w:hint="eastAsia"/>
          <w:color w:val="FF0000"/>
        </w:rPr>
        <w:t>(</w:t>
      </w:r>
      <w:r w:rsidR="00C64B2A" w:rsidRPr="00C64B2A">
        <w:rPr>
          <w:rFonts w:eastAsia="標楷體" w:hint="eastAsia"/>
          <w:color w:val="FF0000"/>
        </w:rPr>
        <w:t>五</w:t>
      </w:r>
      <w:r w:rsidRPr="00C64B2A">
        <w:rPr>
          <w:rFonts w:eastAsia="標楷體" w:hint="eastAsia"/>
          <w:color w:val="FF0000"/>
        </w:rPr>
        <w:t>)</w:t>
      </w:r>
      <w:r w:rsidRPr="00C64B2A">
        <w:rPr>
          <w:rFonts w:eastAsia="標楷體" w:hint="eastAsia"/>
          <w:color w:val="000000" w:themeColor="text1"/>
        </w:rPr>
        <w:t>前以</w:t>
      </w:r>
      <w:r w:rsidRPr="00C64B2A">
        <w:rPr>
          <w:rFonts w:eastAsia="標楷體" w:hint="eastAsia"/>
          <w:color w:val="000000" w:themeColor="text1"/>
        </w:rPr>
        <w:t>e-mail</w:t>
      </w:r>
      <w:r w:rsidRPr="00C64B2A">
        <w:rPr>
          <w:rFonts w:eastAsia="標楷體" w:hint="eastAsia"/>
          <w:color w:val="000000" w:themeColor="text1"/>
        </w:rPr>
        <w:t>及電話通知書面審查通過者；並於</w:t>
      </w:r>
      <w:r w:rsidR="00DF6BCC" w:rsidRPr="00C64B2A">
        <w:rPr>
          <w:rFonts w:eastAsia="標楷體" w:hint="eastAsia"/>
          <w:color w:val="FF0000"/>
        </w:rPr>
        <w:t>110</w:t>
      </w:r>
      <w:r w:rsidRPr="00C64B2A">
        <w:rPr>
          <w:rFonts w:eastAsia="標楷體" w:hint="eastAsia"/>
          <w:color w:val="FF0000"/>
        </w:rPr>
        <w:t>年</w:t>
      </w:r>
      <w:r w:rsidR="00DC1F59">
        <w:rPr>
          <w:rFonts w:eastAsia="標楷體" w:hint="eastAsia"/>
          <w:color w:val="FF0000"/>
        </w:rPr>
        <w:t>6</w:t>
      </w:r>
      <w:r w:rsidRPr="00C64B2A">
        <w:rPr>
          <w:rFonts w:eastAsia="標楷體" w:hint="eastAsia"/>
          <w:color w:val="FF0000"/>
        </w:rPr>
        <w:t>月</w:t>
      </w:r>
      <w:r w:rsidR="00DC1F59">
        <w:rPr>
          <w:rFonts w:eastAsia="標楷體" w:hint="eastAsia"/>
          <w:color w:val="FF0000"/>
        </w:rPr>
        <w:t>4</w:t>
      </w:r>
      <w:r w:rsidRPr="00C64B2A">
        <w:rPr>
          <w:rFonts w:eastAsia="標楷體" w:hint="eastAsia"/>
          <w:color w:val="FF0000"/>
        </w:rPr>
        <w:t>日</w:t>
      </w:r>
      <w:r w:rsidRPr="00C64B2A">
        <w:rPr>
          <w:rFonts w:eastAsia="標楷體" w:hint="eastAsia"/>
          <w:color w:val="FF0000"/>
        </w:rPr>
        <w:t>(</w:t>
      </w:r>
      <w:r w:rsidR="00DC1F59">
        <w:rPr>
          <w:rFonts w:eastAsia="標楷體" w:hint="eastAsia"/>
          <w:color w:val="FF0000"/>
        </w:rPr>
        <w:t>五</w:t>
      </w:r>
      <w:r w:rsidRPr="00C64B2A">
        <w:rPr>
          <w:rFonts w:eastAsia="標楷體" w:hint="eastAsia"/>
          <w:color w:val="FF0000"/>
        </w:rPr>
        <w:t>)</w:t>
      </w:r>
      <w:r w:rsidRPr="00C64B2A">
        <w:rPr>
          <w:rFonts w:eastAsia="標楷體"/>
          <w:color w:val="FF0000"/>
        </w:rPr>
        <w:t>15:</w:t>
      </w:r>
      <w:r w:rsidR="00DC1F59">
        <w:rPr>
          <w:rFonts w:eastAsia="標楷體" w:hint="eastAsia"/>
          <w:color w:val="FF0000"/>
        </w:rPr>
        <w:t>15</w:t>
      </w:r>
      <w:r w:rsidRPr="00C64B2A">
        <w:rPr>
          <w:rFonts w:eastAsia="標楷體"/>
          <w:color w:val="FF0000"/>
        </w:rPr>
        <w:t>-17:00</w:t>
      </w:r>
      <w:r w:rsidRPr="00C64B2A">
        <w:rPr>
          <w:rFonts w:eastAsia="標楷體" w:hint="eastAsia"/>
          <w:color w:val="000000" w:themeColor="text1"/>
        </w:rPr>
        <w:t>辦理候選人辦學理念演講；如需進行第二次公開徵選，前揭日期將以第二次公開徵選啟示為</w:t>
      </w:r>
      <w:proofErr w:type="gramStart"/>
      <w:r w:rsidRPr="00C64B2A">
        <w:rPr>
          <w:rFonts w:eastAsia="標楷體" w:hint="eastAsia"/>
          <w:color w:val="000000" w:themeColor="text1"/>
        </w:rPr>
        <w:t>準</w:t>
      </w:r>
      <w:proofErr w:type="gramEnd"/>
      <w:r w:rsidRPr="00C64B2A">
        <w:rPr>
          <w:rFonts w:eastAsia="標楷體" w:hint="eastAsia"/>
          <w:color w:val="000000" w:themeColor="text1"/>
        </w:rPr>
        <w:t>。</w:t>
      </w:r>
    </w:p>
    <w:p w14:paraId="4DD2FD2B" w14:textId="13A0D95B" w:rsidR="00DF6BCC" w:rsidRDefault="00F2048E" w:rsidP="00413321">
      <w:pPr>
        <w:spacing w:line="480" w:lineRule="exact"/>
        <w:ind w:left="480" w:hangingChars="200" w:hanging="480"/>
        <w:rPr>
          <w:rFonts w:eastAsia="標楷體"/>
        </w:rPr>
      </w:pPr>
      <w:r w:rsidRPr="00132AEB">
        <w:rPr>
          <w:rFonts w:eastAsia="標楷體" w:hint="eastAsia"/>
          <w:color w:val="000000" w:themeColor="text1"/>
        </w:rPr>
        <w:t>七</w:t>
      </w:r>
      <w:r w:rsidR="00207BAA" w:rsidRPr="00132AEB">
        <w:rPr>
          <w:rFonts w:eastAsia="標楷體"/>
          <w:color w:val="000000" w:themeColor="text1"/>
        </w:rPr>
        <w:t>、</w:t>
      </w:r>
      <w:r w:rsidR="00207BAA" w:rsidRPr="00F2048E">
        <w:rPr>
          <w:rFonts w:eastAsia="標楷體"/>
        </w:rPr>
        <w:t>聯絡電話：</w:t>
      </w:r>
      <w:r w:rsidR="00207BAA" w:rsidRPr="00F2048E">
        <w:rPr>
          <w:rFonts w:eastAsia="標楷體"/>
        </w:rPr>
        <w:t>(0</w:t>
      </w:r>
      <w:r w:rsidR="00611B42" w:rsidRPr="00F2048E">
        <w:rPr>
          <w:rFonts w:eastAsia="標楷體"/>
        </w:rPr>
        <w:t>2</w:t>
      </w:r>
      <w:r w:rsidR="00207BAA" w:rsidRPr="00F2048E">
        <w:rPr>
          <w:rFonts w:eastAsia="標楷體"/>
        </w:rPr>
        <w:t>)</w:t>
      </w:r>
      <w:r w:rsidR="00611B42" w:rsidRPr="00F2048E">
        <w:rPr>
          <w:rFonts w:eastAsia="標楷體"/>
        </w:rPr>
        <w:t>26360303</w:t>
      </w:r>
      <w:r w:rsidR="00207BAA" w:rsidRPr="00F2048E">
        <w:rPr>
          <w:rFonts w:eastAsia="標楷體"/>
        </w:rPr>
        <w:t>轉</w:t>
      </w:r>
      <w:r w:rsidR="00DF6BCC">
        <w:rPr>
          <w:rFonts w:eastAsia="標楷體"/>
        </w:rPr>
        <w:t>1</w:t>
      </w:r>
      <w:r w:rsidR="00DC1F59">
        <w:rPr>
          <w:rFonts w:eastAsia="標楷體" w:hint="eastAsia"/>
        </w:rPr>
        <w:t>5</w:t>
      </w:r>
      <w:r w:rsidR="00DF6BCC">
        <w:rPr>
          <w:rFonts w:eastAsia="標楷體" w:hint="eastAsia"/>
        </w:rPr>
        <w:t>01</w:t>
      </w:r>
      <w:r w:rsidR="00611B42" w:rsidRPr="00F2048E">
        <w:rPr>
          <w:rFonts w:eastAsia="標楷體"/>
        </w:rPr>
        <w:t xml:space="preserve"> </w:t>
      </w:r>
      <w:r w:rsidR="00207BAA" w:rsidRPr="00F2048E">
        <w:rPr>
          <w:rFonts w:eastAsia="標楷體"/>
        </w:rPr>
        <w:t>(</w:t>
      </w:r>
      <w:r w:rsidR="00DF6BCC">
        <w:rPr>
          <w:rFonts w:eastAsia="標楷體" w:hint="eastAsia"/>
        </w:rPr>
        <w:t>吳</w:t>
      </w:r>
      <w:r w:rsidR="00C53509" w:rsidRPr="00F2048E">
        <w:rPr>
          <w:rFonts w:eastAsia="標楷體"/>
        </w:rPr>
        <w:t>小姐</w:t>
      </w:r>
      <w:r w:rsidR="00207BAA" w:rsidRPr="00F2048E">
        <w:rPr>
          <w:rFonts w:eastAsia="標楷體"/>
        </w:rPr>
        <w:t>)</w:t>
      </w:r>
    </w:p>
    <w:p w14:paraId="324745C5" w14:textId="23A334C0" w:rsidR="00207BAA" w:rsidRPr="00F2048E" w:rsidRDefault="00207BAA" w:rsidP="00413321">
      <w:pPr>
        <w:spacing w:line="480" w:lineRule="exact"/>
        <w:ind w:left="480" w:hangingChars="200" w:hanging="480"/>
        <w:rPr>
          <w:rFonts w:eastAsia="標楷體"/>
        </w:rPr>
      </w:pPr>
      <w:r w:rsidRPr="00F2048E">
        <w:rPr>
          <w:rFonts w:eastAsia="標楷體"/>
        </w:rPr>
        <w:t xml:space="preserve">　　傳</w:t>
      </w:r>
      <w:r w:rsidRPr="00F2048E">
        <w:rPr>
          <w:rFonts w:eastAsia="標楷體"/>
        </w:rPr>
        <w:t xml:space="preserve">    </w:t>
      </w:r>
      <w:r w:rsidRPr="00F2048E">
        <w:rPr>
          <w:rFonts w:eastAsia="標楷體"/>
        </w:rPr>
        <w:t>真：</w:t>
      </w:r>
      <w:r w:rsidRPr="00F2048E">
        <w:rPr>
          <w:rFonts w:eastAsia="標楷體"/>
        </w:rPr>
        <w:t>(0</w:t>
      </w:r>
      <w:r w:rsidR="00611B42" w:rsidRPr="00F2048E">
        <w:rPr>
          <w:rFonts w:eastAsia="標楷體"/>
        </w:rPr>
        <w:t>2</w:t>
      </w:r>
      <w:r w:rsidRPr="00F2048E">
        <w:rPr>
          <w:rFonts w:eastAsia="標楷體"/>
        </w:rPr>
        <w:t>)</w:t>
      </w:r>
      <w:r w:rsidR="00DC1F59">
        <w:rPr>
          <w:rFonts w:eastAsia="標楷體" w:hint="eastAsia"/>
        </w:rPr>
        <w:t xml:space="preserve">86351841 </w:t>
      </w:r>
      <w:bookmarkStart w:id="0" w:name="_GoBack"/>
      <w:bookmarkEnd w:id="0"/>
    </w:p>
    <w:p w14:paraId="734C66A9" w14:textId="7787547B" w:rsidR="009F42C1" w:rsidRPr="00F2048E" w:rsidRDefault="00413321" w:rsidP="009D3D88">
      <w:pPr>
        <w:spacing w:line="400" w:lineRule="exact"/>
        <w:jc w:val="right"/>
        <w:rPr>
          <w:rFonts w:eastAsia="標楷體"/>
        </w:rPr>
      </w:pPr>
      <w:r w:rsidRPr="00F2048E">
        <w:rPr>
          <w:rFonts w:eastAsia="標楷體"/>
        </w:rPr>
        <w:t>馬偕醫學院</w:t>
      </w:r>
      <w:r w:rsidR="00F07208">
        <w:rPr>
          <w:rFonts w:eastAsia="標楷體" w:hint="eastAsia"/>
        </w:rPr>
        <w:t>聽力暨語言治療學系主任</w:t>
      </w:r>
      <w:r w:rsidR="00CE2E3B" w:rsidRPr="00F2048E">
        <w:rPr>
          <w:rFonts w:eastAsia="標楷體"/>
        </w:rPr>
        <w:t>遴</w:t>
      </w:r>
      <w:r w:rsidR="009F42C1" w:rsidRPr="00F2048E">
        <w:rPr>
          <w:rFonts w:eastAsia="標楷體"/>
        </w:rPr>
        <w:t>選委員會</w:t>
      </w:r>
      <w:r w:rsidR="009F42C1" w:rsidRPr="00F2048E">
        <w:rPr>
          <w:rFonts w:eastAsia="標楷體"/>
        </w:rPr>
        <w:t xml:space="preserve"> </w:t>
      </w:r>
      <w:r w:rsidR="009F42C1" w:rsidRPr="00F2048E">
        <w:rPr>
          <w:rFonts w:eastAsia="標楷體"/>
        </w:rPr>
        <w:t>啟</w:t>
      </w:r>
    </w:p>
    <w:p w14:paraId="550B6844" w14:textId="77777777" w:rsidR="009D3D88" w:rsidRPr="00F2048E" w:rsidRDefault="009D3D88" w:rsidP="009D3D88">
      <w:pPr>
        <w:spacing w:line="400" w:lineRule="exact"/>
        <w:jc w:val="right"/>
        <w:rPr>
          <w:rFonts w:eastAsia="標楷體"/>
        </w:rPr>
      </w:pPr>
      <w:r w:rsidRPr="00F2048E">
        <w:rPr>
          <w:rFonts w:eastAsia="標楷體"/>
        </w:rPr>
        <w:t>1</w:t>
      </w:r>
      <w:r w:rsidR="00DF6BCC">
        <w:rPr>
          <w:rFonts w:eastAsia="標楷體" w:hint="eastAsia"/>
        </w:rPr>
        <w:t>10</w:t>
      </w:r>
      <w:r w:rsidRPr="00F2048E">
        <w:rPr>
          <w:rFonts w:eastAsia="標楷體"/>
        </w:rPr>
        <w:t>年</w:t>
      </w:r>
      <w:r w:rsidR="00C64B2A">
        <w:rPr>
          <w:rFonts w:eastAsia="標楷體" w:hint="eastAsia"/>
        </w:rPr>
        <w:t>4</w:t>
      </w:r>
      <w:r w:rsidRPr="00F2048E">
        <w:rPr>
          <w:rFonts w:eastAsia="標楷體"/>
        </w:rPr>
        <w:t>月</w:t>
      </w:r>
      <w:r w:rsidR="005A6567" w:rsidRPr="00F2048E">
        <w:rPr>
          <w:rFonts w:eastAsia="標楷體"/>
        </w:rPr>
        <w:t>2</w:t>
      </w:r>
      <w:r w:rsidR="00C64B2A">
        <w:rPr>
          <w:rFonts w:eastAsia="標楷體" w:hint="eastAsia"/>
        </w:rPr>
        <w:t>6</w:t>
      </w:r>
      <w:r w:rsidRPr="00F2048E">
        <w:rPr>
          <w:rFonts w:eastAsia="標楷體"/>
        </w:rPr>
        <w:t>日</w:t>
      </w:r>
    </w:p>
    <w:sectPr w:rsidR="009D3D88" w:rsidRPr="00F2048E" w:rsidSect="000B16E5">
      <w:headerReference w:type="default" r:id="rId11"/>
      <w:pgSz w:w="11906" w:h="16838"/>
      <w:pgMar w:top="568" w:right="1191" w:bottom="568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C220E" w14:textId="77777777" w:rsidR="00CE231D" w:rsidRDefault="00CE231D" w:rsidP="00714480">
      <w:r>
        <w:separator/>
      </w:r>
    </w:p>
  </w:endnote>
  <w:endnote w:type="continuationSeparator" w:id="0">
    <w:p w14:paraId="1951BF27" w14:textId="77777777" w:rsidR="00CE231D" w:rsidRDefault="00CE231D" w:rsidP="00714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47C6B" w14:textId="77777777" w:rsidR="00CE231D" w:rsidRDefault="00CE231D" w:rsidP="00714480">
      <w:r>
        <w:separator/>
      </w:r>
    </w:p>
  </w:footnote>
  <w:footnote w:type="continuationSeparator" w:id="0">
    <w:p w14:paraId="2BEF2E61" w14:textId="77777777" w:rsidR="00CE231D" w:rsidRDefault="00CE231D" w:rsidP="00714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3F346" w14:textId="671F702C" w:rsidR="00CE231D" w:rsidRPr="0012034C" w:rsidRDefault="00CE231D" w:rsidP="0012034C">
    <w:pPr>
      <w:pStyle w:val="a7"/>
      <w:jc w:val="right"/>
      <w:rPr>
        <w:rFonts w:eastAsia="標楷體"/>
        <w:b/>
        <w:sz w:val="28"/>
        <w:szCs w:val="28"/>
      </w:rPr>
    </w:pPr>
    <w:r w:rsidRPr="0012034C">
      <w:rPr>
        <w:rFonts w:eastAsia="標楷體"/>
        <w:b/>
        <w:sz w:val="28"/>
        <w:szCs w:val="28"/>
        <w:lang w:eastAsia="zh-TW"/>
      </w:rPr>
      <w:t>附件</w:t>
    </w:r>
    <w:r>
      <w:rPr>
        <w:rFonts w:eastAsia="標楷體" w:hint="eastAsia"/>
        <w:b/>
        <w:sz w:val="28"/>
        <w:szCs w:val="28"/>
        <w:lang w:eastAsia="zh-TW"/>
      </w:rPr>
      <w:t>二</w:t>
    </w:r>
    <w:r w:rsidRPr="0012034C">
      <w:rPr>
        <w:rFonts w:eastAsia="標楷體"/>
        <w:b/>
        <w:sz w:val="28"/>
        <w:szCs w:val="28"/>
        <w:lang w:eastAsia="zh-TW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5430"/>
    <w:multiLevelType w:val="hybridMultilevel"/>
    <w:tmpl w:val="65525FA2"/>
    <w:lvl w:ilvl="0" w:tplc="672C9B90">
      <w:start w:val="2"/>
      <w:numFmt w:val="bullet"/>
      <w:suff w:val="space"/>
      <w:lvlText w:val="＊"/>
      <w:lvlJc w:val="left"/>
      <w:pPr>
        <w:ind w:left="345" w:hanging="345"/>
      </w:pPr>
      <w:rPr>
        <w:rFonts w:ascii="Times New Roman" w:eastAsia="標楷體" w:hAnsi="Times New Roman" w:cs="Times New Roman" w:hint="default"/>
        <w:b w:val="0"/>
        <w:sz w:val="2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B4353F"/>
    <w:multiLevelType w:val="hybridMultilevel"/>
    <w:tmpl w:val="5854F69E"/>
    <w:lvl w:ilvl="0" w:tplc="3E500864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827E7D"/>
    <w:multiLevelType w:val="hybridMultilevel"/>
    <w:tmpl w:val="C7DE2024"/>
    <w:lvl w:ilvl="0" w:tplc="444A4F9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575D2D"/>
    <w:multiLevelType w:val="hybridMultilevel"/>
    <w:tmpl w:val="80605508"/>
    <w:lvl w:ilvl="0" w:tplc="7C86A386">
      <w:start w:val="1"/>
      <w:numFmt w:val="taiwaneseCountingThousand"/>
      <w:lvlText w:val="（%1）"/>
      <w:lvlJc w:val="left"/>
      <w:pPr>
        <w:tabs>
          <w:tab w:val="num" w:pos="1430"/>
        </w:tabs>
        <w:ind w:left="143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0"/>
        </w:tabs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4" w15:restartNumberingAfterBreak="0">
    <w:nsid w:val="1BB21F35"/>
    <w:multiLevelType w:val="hybridMultilevel"/>
    <w:tmpl w:val="78E67A68"/>
    <w:lvl w:ilvl="0" w:tplc="444A4F9A">
      <w:start w:val="1"/>
      <w:numFmt w:val="taiwaneseCountingThousand"/>
      <w:lvlText w:val="(%1)"/>
      <w:lvlJc w:val="left"/>
      <w:pPr>
        <w:ind w:left="10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24102A2E"/>
    <w:multiLevelType w:val="hybridMultilevel"/>
    <w:tmpl w:val="D90ACBCA"/>
    <w:lvl w:ilvl="0" w:tplc="79C03774">
      <w:start w:val="1"/>
      <w:numFmt w:val="taiwaneseCountingThousand"/>
      <w:lvlText w:val="(%1)"/>
      <w:lvlJc w:val="left"/>
      <w:pPr>
        <w:ind w:left="1005" w:hanging="525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701502B"/>
    <w:multiLevelType w:val="hybridMultilevel"/>
    <w:tmpl w:val="B96E5F90"/>
    <w:lvl w:ilvl="0" w:tplc="BF78EEC6">
      <w:start w:val="1"/>
      <w:numFmt w:val="taiwaneseCountingThousand"/>
      <w:lvlText w:val="(%1)"/>
      <w:lvlJc w:val="left"/>
      <w:pPr>
        <w:ind w:left="1059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7" w15:restartNumberingAfterBreak="0">
    <w:nsid w:val="37DC3379"/>
    <w:multiLevelType w:val="hybridMultilevel"/>
    <w:tmpl w:val="5E0A1FDC"/>
    <w:lvl w:ilvl="0" w:tplc="38B6022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F166466"/>
    <w:multiLevelType w:val="hybridMultilevel"/>
    <w:tmpl w:val="F77CF2DE"/>
    <w:lvl w:ilvl="0" w:tplc="7034FBBE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F8D0D7D2">
      <w:start w:val="1"/>
      <w:numFmt w:val="decimal"/>
      <w:lvlText w:val="%2."/>
      <w:lvlJc w:val="left"/>
      <w:pPr>
        <w:tabs>
          <w:tab w:val="num" w:pos="480"/>
        </w:tabs>
        <w:ind w:left="480" w:firstLine="0"/>
      </w:pPr>
      <w:rPr>
        <w:rFonts w:hint="eastAsia"/>
      </w:rPr>
    </w:lvl>
    <w:lvl w:ilvl="2" w:tplc="4C12A904">
      <w:start w:val="1"/>
      <w:numFmt w:val="decimal"/>
      <w:suff w:val="space"/>
      <w:lvlText w:val="%3."/>
      <w:lvlJc w:val="left"/>
      <w:pPr>
        <w:ind w:left="1245" w:hanging="285"/>
      </w:pPr>
      <w:rPr>
        <w:rFonts w:hint="eastAsia"/>
      </w:rPr>
    </w:lvl>
    <w:lvl w:ilvl="3" w:tplc="C7827E06">
      <w:start w:val="1"/>
      <w:numFmt w:val="decimal"/>
      <w:suff w:val="space"/>
      <w:lvlText w:val="%4."/>
      <w:lvlJc w:val="left"/>
      <w:pPr>
        <w:ind w:left="1725" w:hanging="285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1150352"/>
    <w:multiLevelType w:val="hybridMultilevel"/>
    <w:tmpl w:val="35567F7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1772432"/>
    <w:multiLevelType w:val="hybridMultilevel"/>
    <w:tmpl w:val="78E67A68"/>
    <w:lvl w:ilvl="0" w:tplc="444A4F9A">
      <w:start w:val="1"/>
      <w:numFmt w:val="taiwaneseCountingThousand"/>
      <w:lvlText w:val="(%1)"/>
      <w:lvlJc w:val="left"/>
      <w:pPr>
        <w:ind w:left="10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1" w15:restartNumberingAfterBreak="0">
    <w:nsid w:val="7651631C"/>
    <w:multiLevelType w:val="multilevel"/>
    <w:tmpl w:val="F5C887BE"/>
    <w:lvl w:ilvl="0">
      <w:start w:val="1"/>
      <w:numFmt w:val="taiwaneseCountingThousand"/>
      <w:pStyle w:val="1"/>
      <w:suff w:val="nothing"/>
      <w:lvlText w:val="第%1條、"/>
      <w:lvlJc w:val="left"/>
      <w:pPr>
        <w:ind w:left="1814" w:hanging="1814"/>
      </w:pPr>
      <w:rPr>
        <w:rFonts w:ascii="標楷體" w:eastAsia="標楷體" w:hAnsi="標楷體" w:cs="Times New Roman"/>
        <w:b/>
        <w:i w:val="0"/>
        <w:sz w:val="40"/>
        <w:szCs w:val="40"/>
        <w:lang w:val="en-US"/>
      </w:rPr>
    </w:lvl>
    <w:lvl w:ilvl="1">
      <w:start w:val="1"/>
      <w:numFmt w:val="taiwaneseCountingThousand"/>
      <w:pStyle w:val="2"/>
      <w:suff w:val="nothing"/>
      <w:lvlText w:val="第%2節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795A3707"/>
    <w:multiLevelType w:val="hybridMultilevel"/>
    <w:tmpl w:val="8FC28B08"/>
    <w:lvl w:ilvl="0" w:tplc="914823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11"/>
  </w:num>
  <w:num w:numId="5">
    <w:abstractNumId w:val="8"/>
  </w:num>
  <w:num w:numId="6">
    <w:abstractNumId w:val="0"/>
  </w:num>
  <w:num w:numId="7">
    <w:abstractNumId w:val="7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480"/>
    <w:rsid w:val="00072DC9"/>
    <w:rsid w:val="000B16E5"/>
    <w:rsid w:val="000C79C4"/>
    <w:rsid w:val="000F0AD3"/>
    <w:rsid w:val="001077FA"/>
    <w:rsid w:val="001157C3"/>
    <w:rsid w:val="0012034C"/>
    <w:rsid w:val="00132AEB"/>
    <w:rsid w:val="00133AA6"/>
    <w:rsid w:val="00153B54"/>
    <w:rsid w:val="00165306"/>
    <w:rsid w:val="001B5077"/>
    <w:rsid w:val="001D5E01"/>
    <w:rsid w:val="001F6F34"/>
    <w:rsid w:val="00207BAA"/>
    <w:rsid w:val="00267C3F"/>
    <w:rsid w:val="002A017D"/>
    <w:rsid w:val="003119D9"/>
    <w:rsid w:val="003A65FE"/>
    <w:rsid w:val="003C01EF"/>
    <w:rsid w:val="003C4168"/>
    <w:rsid w:val="003C4F9E"/>
    <w:rsid w:val="003E22D3"/>
    <w:rsid w:val="00413321"/>
    <w:rsid w:val="00475331"/>
    <w:rsid w:val="0049059F"/>
    <w:rsid w:val="005257DE"/>
    <w:rsid w:val="0055254D"/>
    <w:rsid w:val="005541D7"/>
    <w:rsid w:val="00587CF6"/>
    <w:rsid w:val="005A6567"/>
    <w:rsid w:val="005D04DC"/>
    <w:rsid w:val="00610E20"/>
    <w:rsid w:val="00611B42"/>
    <w:rsid w:val="00635CF5"/>
    <w:rsid w:val="006760A9"/>
    <w:rsid w:val="006766C5"/>
    <w:rsid w:val="006F3B00"/>
    <w:rsid w:val="007079EF"/>
    <w:rsid w:val="00714480"/>
    <w:rsid w:val="00742A3F"/>
    <w:rsid w:val="00777FEB"/>
    <w:rsid w:val="00790D2A"/>
    <w:rsid w:val="007C6E5D"/>
    <w:rsid w:val="007D5B9F"/>
    <w:rsid w:val="007E2FBE"/>
    <w:rsid w:val="007F00E5"/>
    <w:rsid w:val="007F3ED0"/>
    <w:rsid w:val="00844AF1"/>
    <w:rsid w:val="008A464B"/>
    <w:rsid w:val="008C6966"/>
    <w:rsid w:val="0090693E"/>
    <w:rsid w:val="00911823"/>
    <w:rsid w:val="009205BC"/>
    <w:rsid w:val="00940BC0"/>
    <w:rsid w:val="00942404"/>
    <w:rsid w:val="00985396"/>
    <w:rsid w:val="009B105E"/>
    <w:rsid w:val="009C0A4D"/>
    <w:rsid w:val="009D3D88"/>
    <w:rsid w:val="009E6785"/>
    <w:rsid w:val="009F094D"/>
    <w:rsid w:val="009F334A"/>
    <w:rsid w:val="009F3EFD"/>
    <w:rsid w:val="009F42C1"/>
    <w:rsid w:val="009F7622"/>
    <w:rsid w:val="00A0481D"/>
    <w:rsid w:val="00A17DA7"/>
    <w:rsid w:val="00A267E5"/>
    <w:rsid w:val="00A43B5E"/>
    <w:rsid w:val="00AC227C"/>
    <w:rsid w:val="00AF223B"/>
    <w:rsid w:val="00B07EF9"/>
    <w:rsid w:val="00B2237B"/>
    <w:rsid w:val="00B22D32"/>
    <w:rsid w:val="00B3218C"/>
    <w:rsid w:val="00B33D53"/>
    <w:rsid w:val="00B34725"/>
    <w:rsid w:val="00B913B2"/>
    <w:rsid w:val="00BF0B3A"/>
    <w:rsid w:val="00C07747"/>
    <w:rsid w:val="00C52CD3"/>
    <w:rsid w:val="00C53509"/>
    <w:rsid w:val="00C64B2A"/>
    <w:rsid w:val="00C6651B"/>
    <w:rsid w:val="00C741F6"/>
    <w:rsid w:val="00CE1962"/>
    <w:rsid w:val="00CE231D"/>
    <w:rsid w:val="00CE2E3B"/>
    <w:rsid w:val="00D073CC"/>
    <w:rsid w:val="00D16127"/>
    <w:rsid w:val="00D36C53"/>
    <w:rsid w:val="00D642F3"/>
    <w:rsid w:val="00D83E22"/>
    <w:rsid w:val="00D91F39"/>
    <w:rsid w:val="00DC1F59"/>
    <w:rsid w:val="00DF6BCC"/>
    <w:rsid w:val="00E501A4"/>
    <w:rsid w:val="00E71A94"/>
    <w:rsid w:val="00E7416A"/>
    <w:rsid w:val="00E76985"/>
    <w:rsid w:val="00E867D3"/>
    <w:rsid w:val="00EF46A0"/>
    <w:rsid w:val="00F07208"/>
    <w:rsid w:val="00F10389"/>
    <w:rsid w:val="00F140E0"/>
    <w:rsid w:val="00F2048E"/>
    <w:rsid w:val="00F3169D"/>
    <w:rsid w:val="00F603EF"/>
    <w:rsid w:val="00F76201"/>
    <w:rsid w:val="00FA7899"/>
    <w:rsid w:val="00FE0019"/>
    <w:rsid w:val="00FE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ABEAB54"/>
  <w15:docId w15:val="{06FF4CFF-81D2-4C9E-A71A-16F457850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4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pPr>
      <w:keepNext/>
      <w:numPr>
        <w:ilvl w:val="1"/>
        <w:numId w:val="4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numPr>
        <w:ilvl w:val="2"/>
        <w:numId w:val="4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pPr>
      <w:keepNext/>
      <w:numPr>
        <w:ilvl w:val="3"/>
        <w:numId w:val="4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4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pPr>
      <w:keepNext/>
      <w:numPr>
        <w:ilvl w:val="5"/>
        <w:numId w:val="4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pPr>
      <w:keepNext/>
      <w:numPr>
        <w:ilvl w:val="6"/>
        <w:numId w:val="4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pPr>
      <w:keepNext/>
      <w:numPr>
        <w:ilvl w:val="7"/>
        <w:numId w:val="4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pPr>
      <w:keepNext/>
      <w:numPr>
        <w:ilvl w:val="8"/>
        <w:numId w:val="4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480" w:hangingChars="200" w:hanging="480"/>
    </w:pPr>
    <w:rPr>
      <w:rFonts w:eastAsia="標楷體"/>
    </w:rPr>
  </w:style>
  <w:style w:type="character" w:styleId="a4">
    <w:name w:val="Hyperlink"/>
    <w:semiHidden/>
    <w:rPr>
      <w:color w:val="0000FF"/>
      <w:u w:val="single"/>
    </w:rPr>
  </w:style>
  <w:style w:type="character" w:styleId="a5">
    <w:name w:val="FollowedHyperlink"/>
    <w:semiHidden/>
    <w:rPr>
      <w:color w:val="800080"/>
      <w:u w:val="single"/>
    </w:rPr>
  </w:style>
  <w:style w:type="paragraph" w:styleId="a6">
    <w:name w:val="Body Text"/>
    <w:basedOn w:val="a"/>
    <w:semiHidden/>
    <w:pPr>
      <w:jc w:val="center"/>
    </w:pPr>
    <w:rPr>
      <w:rFonts w:eastAsia="標楷體"/>
      <w:sz w:val="20"/>
    </w:rPr>
  </w:style>
  <w:style w:type="paragraph" w:styleId="a7">
    <w:name w:val="header"/>
    <w:basedOn w:val="a"/>
    <w:link w:val="a8"/>
    <w:uiPriority w:val="99"/>
    <w:unhideWhenUsed/>
    <w:rsid w:val="007144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714480"/>
    <w:rPr>
      <w:kern w:val="2"/>
    </w:rPr>
  </w:style>
  <w:style w:type="paragraph" w:styleId="a9">
    <w:name w:val="footer"/>
    <w:basedOn w:val="a"/>
    <w:link w:val="aa"/>
    <w:uiPriority w:val="99"/>
    <w:unhideWhenUsed/>
    <w:rsid w:val="007144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714480"/>
    <w:rPr>
      <w:kern w:val="2"/>
    </w:rPr>
  </w:style>
  <w:style w:type="paragraph" w:styleId="ab">
    <w:name w:val="List Paragraph"/>
    <w:basedOn w:val="a"/>
    <w:uiPriority w:val="34"/>
    <w:qFormat/>
    <w:rsid w:val="00DF6BCC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1077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077F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989404">
      <w:bodyDiv w:val="1"/>
      <w:marLeft w:val="160"/>
      <w:marRight w:val="0"/>
      <w:marTop w:val="1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8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pt.cc/fwa94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url.cc/R1LAA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ud-slp.mmc.edu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url.cc/N6bzr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660</Words>
  <Characters>334</Characters>
  <Application>Microsoft Office Word</Application>
  <DocSecurity>0</DocSecurity>
  <Lines>2</Lines>
  <Paragraphs>1</Paragraphs>
  <ScaleCrop>false</ScaleCrop>
  <Company>MMC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國立新竹教育大學公開徵求教育學院院長候選人啟事</dc:title>
  <dc:subject/>
  <dc:creator>user</dc:creator>
  <cp:keywords/>
  <cp:lastModifiedBy>吳淑玲</cp:lastModifiedBy>
  <cp:revision>43</cp:revision>
  <cp:lastPrinted>2021-04-21T00:38:00Z</cp:lastPrinted>
  <dcterms:created xsi:type="dcterms:W3CDTF">2017-09-09T10:04:00Z</dcterms:created>
  <dcterms:modified xsi:type="dcterms:W3CDTF">2021-04-29T03:39:00Z</dcterms:modified>
</cp:coreProperties>
</file>