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73667" w14:textId="1AC38926" w:rsidR="00B5196F" w:rsidRPr="00EA6658" w:rsidRDefault="00B5196F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  <w:highlight w:val="yellow"/>
        </w:rPr>
      </w:pPr>
      <w:r w:rsidRPr="00EA6658">
        <w:rPr>
          <w:rFonts w:ascii="Times New Roman" w:eastAsia="標楷體" w:hAnsi="Times New Roman" w:cs="Times New Roman" w:hint="eastAsia"/>
          <w:b/>
          <w:bCs/>
          <w:sz w:val="32"/>
          <w:szCs w:val="32"/>
          <w:highlight w:val="yellow"/>
        </w:rPr>
        <w:t>申請資格</w:t>
      </w:r>
    </w:p>
    <w:p w14:paraId="1ABA4E41" w14:textId="77777777" w:rsidR="00EA6658" w:rsidRPr="00B5196F" w:rsidRDefault="00EA6658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所謂的企業可廣義解釋含「醫院」及「學校」？</w:t>
      </w:r>
    </w:p>
    <w:p w14:paraId="7858CB82" w14:textId="77777777" w:rsidR="00EA6658" w:rsidRPr="00B5196F" w:rsidRDefault="00EA6658" w:rsidP="00EA6658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醫院可以</w:t>
      </w:r>
    </w:p>
    <w:p w14:paraId="4CB1DA73" w14:textId="7794AE94" w:rsidR="00BF4DAE" w:rsidRDefault="00BF4DAE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="00EA6658" w:rsidRPr="00EA6658">
        <w:rPr>
          <w:rFonts w:ascii="Times New Roman" w:eastAsia="標楷體" w:hAnsi="Times New Roman" w:cs="Times New Roman" w:hint="eastAsia"/>
          <w:sz w:val="28"/>
          <w:szCs w:val="28"/>
        </w:rPr>
        <w:t>主</w:t>
      </w:r>
      <w:r w:rsidR="00EA6658" w:rsidRPr="00EA6658">
        <w:rPr>
          <w:rFonts w:ascii="Times New Roman" w:eastAsia="標楷體" w:hAnsi="Times New Roman" w:cs="Times New Roman"/>
          <w:sz w:val="28"/>
          <w:szCs w:val="28"/>
        </w:rPr>
        <w:t>持人資格，</w:t>
      </w:r>
      <w:r>
        <w:rPr>
          <w:rFonts w:ascii="Times New Roman" w:eastAsia="標楷體" w:hAnsi="Times New Roman" w:cs="Times New Roman" w:hint="eastAsia"/>
          <w:sz w:val="28"/>
          <w:szCs w:val="28"/>
        </w:rPr>
        <w:t>需有執行計畫經驗，是否有金額限制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  <w:r>
        <w:rPr>
          <w:rFonts w:ascii="Times New Roman" w:eastAsia="標楷體" w:hAnsi="Times New Roman" w:cs="Times New Roman" w:hint="eastAsia"/>
          <w:sz w:val="28"/>
          <w:szCs w:val="28"/>
        </w:rPr>
        <w:t>包含科技部計畫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0F3C711E" w14:textId="35F9D6CA" w:rsidR="00EA6658" w:rsidRPr="00BF4DAE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近三年</w:t>
      </w: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曾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參與執行計畫無金額限制，含科技部專題</w:t>
      </w: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研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究計畫。</w:t>
      </w:r>
    </w:p>
    <w:p w14:paraId="1CCC3E41" w14:textId="2D1558ED" w:rsidR="00EA6658" w:rsidRDefault="00EA6658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sz w:val="28"/>
          <w:szCs w:val="28"/>
        </w:rPr>
        <w:t>協</w:t>
      </w:r>
      <w:r w:rsidRPr="00EA6658">
        <w:rPr>
          <w:rFonts w:ascii="Times New Roman" w:eastAsia="標楷體" w:hAnsi="Times New Roman" w:cs="Times New Roman"/>
          <w:sz w:val="28"/>
          <w:szCs w:val="28"/>
        </w:rPr>
        <w:t>同主持人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是否有</w:t>
      </w:r>
      <w:r w:rsidRPr="00EA6658">
        <w:rPr>
          <w:rFonts w:ascii="Times New Roman" w:eastAsia="標楷體" w:hAnsi="Times New Roman" w:cs="Times New Roman"/>
          <w:sz w:val="28"/>
          <w:szCs w:val="28"/>
        </w:rPr>
        <w:t>人數的限制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5A71458E" w14:textId="77C1C3C2" w:rsidR="00EA6658" w:rsidRPr="00BF4DAE" w:rsidRDefault="00BF4DAE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 w:hint="eastAsia"/>
          <w:color w:val="0000FF"/>
          <w:sz w:val="28"/>
          <w:szCs w:val="28"/>
        </w:rPr>
      </w:pP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沒有</w:t>
      </w:r>
    </w:p>
    <w:p w14:paraId="17D7EA6B" w14:textId="01842767" w:rsidR="00EA6658" w:rsidRPr="00EA6658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  <w:highlight w:val="yellow"/>
        </w:rPr>
      </w:pPr>
      <w:r w:rsidRPr="00EA6658">
        <w:rPr>
          <w:rFonts w:ascii="Times New Roman" w:eastAsia="標楷體" w:hAnsi="Times New Roman" w:cs="Times New Roman" w:hint="eastAsia"/>
          <w:b/>
          <w:bCs/>
          <w:sz w:val="32"/>
          <w:szCs w:val="32"/>
          <w:highlight w:val="yellow"/>
        </w:rPr>
        <w:t>經費</w:t>
      </w:r>
    </w:p>
    <w:p w14:paraId="1D65929D" w14:textId="0321C489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經費補助每「案」最高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，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所以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如果以校為單位提出五案，每年最高可達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1,500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？</w:t>
      </w:r>
    </w:p>
    <w:p w14:paraId="5CB63FDD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是</w:t>
      </w:r>
    </w:p>
    <w:p w14:paraId="724B20C8" w14:textId="417D64C1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每一案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每案是否都可以提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年計畫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或是只能寫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年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47358EF8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可以提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3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年，回到計畫的本質與設計。</w:t>
      </w:r>
    </w:p>
    <w:p w14:paraId="63C77EAE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有關培育女性研發人員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可增加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編列預算時就編入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或教育部審核後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由教育部自行決定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7753C435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可以編入，但女性學生至少要三位以上，才有可能加碼，最終依教育部審核。</w:t>
      </w:r>
    </w:p>
    <w:p w14:paraId="639B0DC7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是否須編列配合款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4E6C741E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要點沒有規範，尊重學校。</w:t>
      </w:r>
    </w:p>
    <w:p w14:paraId="4A184BB6" w14:textId="281E210D" w:rsidR="00BF4DAE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</w:t>
      </w:r>
      <w:r w:rsidRPr="00EA66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本門經</w:t>
      </w:r>
      <w:r w:rsidRPr="00EA66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費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是否</w:t>
      </w:r>
      <w:r w:rsidR="00BF4D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有比例限制</w:t>
      </w:r>
      <w:r w:rsidR="00BF4D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099EBCFB" w14:textId="77777777" w:rsidR="00950BA2" w:rsidRPr="00950BA2" w:rsidRDefault="00950BA2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原則以資</w:t>
      </w:r>
      <w:proofErr w:type="gramStart"/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本門占</w:t>
      </w:r>
      <w:proofErr w:type="gramEnd"/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20%</w:t>
      </w: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、</w:t>
      </w:r>
      <w:proofErr w:type="gramStart"/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經常門占</w:t>
      </w:r>
      <w:proofErr w:type="gramEnd"/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80%</w:t>
      </w: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之比例編列，得視計畫審議結果彈性調整。</w:t>
      </w:r>
    </w:p>
    <w:p w14:paraId="219E1FAB" w14:textId="1D727310" w:rsidR="00EA6658" w:rsidRPr="00950BA2" w:rsidRDefault="00EA6658" w:rsidP="00950BA2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經費表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人事費的說明</w:t>
      </w:r>
      <w:proofErr w:type="gramStart"/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欄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裡專</w:t>
      </w:r>
      <w:proofErr w:type="gramEnd"/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兼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任行政助理，僅可協助行政作業嗎？還是也可協助研究？</w:t>
      </w:r>
    </w:p>
    <w:p w14:paraId="45E8408E" w14:textId="64882B10" w:rsidR="00EA6658" w:rsidRPr="00950BA2" w:rsidRDefault="00EA6658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 w:hint="eastAsia"/>
          <w:color w:val="0000FF"/>
          <w:sz w:val="28"/>
          <w:szCs w:val="28"/>
        </w:rPr>
      </w:pPr>
      <w:r w:rsidRPr="00950BA2">
        <w:rPr>
          <w:rFonts w:ascii="Times New Roman" w:eastAsia="標楷體" w:hAnsi="Times New Roman" w:cs="Times New Roman"/>
          <w:color w:val="0000FF"/>
          <w:sz w:val="28"/>
          <w:szCs w:val="28"/>
        </w:rPr>
        <w:t>經費表說明欄為參考，可依</w:t>
      </w:r>
      <w:r w:rsid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</w:t>
      </w:r>
      <w:proofErr w:type="gramStart"/>
      <w:r w:rsid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規</w:t>
      </w:r>
      <w:proofErr w:type="gramEnd"/>
      <w:r w:rsid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畫</w:t>
      </w:r>
      <w:r w:rsidRPr="00950BA2">
        <w:rPr>
          <w:rFonts w:ascii="Times New Roman" w:eastAsia="標楷體" w:hAnsi="Times New Roman" w:cs="Times New Roman"/>
          <w:color w:val="0000FF"/>
          <w:sz w:val="28"/>
          <w:szCs w:val="28"/>
        </w:rPr>
        <w:t>修改內容</w:t>
      </w:r>
      <w:r w:rsidR="00950BA2"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，如：兼任助理。</w:t>
      </w:r>
    </w:p>
    <w:p w14:paraId="26588A08" w14:textId="443E83BD" w:rsidR="00EA6658" w:rsidRPr="00EA6658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  <w:highlight w:val="yellow"/>
        </w:rPr>
      </w:pPr>
      <w:r w:rsidRPr="00EA6658">
        <w:rPr>
          <w:rFonts w:ascii="Times New Roman" w:eastAsia="標楷體" w:hAnsi="Times New Roman" w:cs="Times New Roman" w:hint="eastAsia"/>
          <w:b/>
          <w:bCs/>
          <w:sz w:val="32"/>
          <w:szCs w:val="32"/>
          <w:highlight w:val="yellow"/>
        </w:rPr>
        <w:lastRenderedPageBreak/>
        <w:t>計畫內容</w:t>
      </w:r>
    </w:p>
    <w:p w14:paraId="7654536A" w14:textId="6679EA0D" w:rsidR="00B5196F" w:rsidRDefault="00C47E56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E56">
        <w:rPr>
          <w:rFonts w:ascii="Times New Roman" w:eastAsia="標楷體" w:hAnsi="Times New Roman" w:cs="Times New Roman"/>
          <w:sz w:val="28"/>
          <w:szCs w:val="28"/>
        </w:rPr>
        <w:t>計畫作業須知中</w:t>
      </w:r>
      <w:r w:rsidRPr="00C47E56">
        <w:rPr>
          <w:rFonts w:ascii="Times New Roman" w:eastAsia="標楷體" w:hAnsi="Times New Roman" w:cs="Times New Roman"/>
          <w:sz w:val="28"/>
          <w:szCs w:val="28"/>
        </w:rPr>
        <w:t>(p.13)</w:t>
      </w:r>
      <w:r w:rsidRPr="00C47E56">
        <w:rPr>
          <w:rFonts w:ascii="Times New Roman" w:eastAsia="標楷體" w:hAnsi="Times New Roman" w:cs="Times New Roman"/>
          <w:sz w:val="28"/>
          <w:szCs w:val="28"/>
        </w:rPr>
        <w:t>所提及的「計畫內容」之五個面向，是每</w:t>
      </w:r>
      <w:proofErr w:type="gramStart"/>
      <w:r w:rsidRPr="00C47E56">
        <w:rPr>
          <w:rFonts w:ascii="Times New Roman" w:eastAsia="標楷體" w:hAnsi="Times New Roman" w:cs="Times New Roman"/>
          <w:sz w:val="28"/>
          <w:szCs w:val="28"/>
        </w:rPr>
        <w:t>個</w:t>
      </w:r>
      <w:proofErr w:type="gramEnd"/>
      <w:r w:rsidR="00F23BB8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C47E56">
        <w:rPr>
          <w:rFonts w:ascii="Times New Roman" w:eastAsia="標楷體" w:hAnsi="Times New Roman" w:cs="Times New Roman"/>
          <w:sz w:val="28"/>
          <w:szCs w:val="28"/>
        </w:rPr>
        <w:t>案都需各別說明</w:t>
      </w:r>
      <w:r w:rsidR="002F7B90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C47E56">
        <w:rPr>
          <w:rFonts w:ascii="Times New Roman" w:eastAsia="標楷體" w:hAnsi="Times New Roman" w:cs="Times New Roman"/>
          <w:sz w:val="28"/>
          <w:szCs w:val="28"/>
        </w:rPr>
        <w:t>還是以「校」為單位說明？</w:t>
      </w:r>
    </w:p>
    <w:p w14:paraId="22B8AAB3" w14:textId="4D20972C" w:rsidR="0067011C" w:rsidRPr="00B5196F" w:rsidRDefault="0067011C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每案各別說明</w:t>
      </w:r>
    </w:p>
    <w:p w14:paraId="22B8AAB4" w14:textId="77777777" w:rsidR="00C47E56" w:rsidRPr="00B5196F" w:rsidRDefault="00C47E56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每案有無頁數限制</w:t>
      </w:r>
      <w:r w:rsidR="002F7B90"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22B8AAB5" w14:textId="77777777" w:rsidR="00F53ECA" w:rsidRPr="00B5196F" w:rsidRDefault="000E356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每</w:t>
      </w:r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案</w:t>
      </w:r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20</w:t>
      </w:r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頁</w:t>
      </w:r>
      <w:proofErr w:type="gramStart"/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以內</w:t>
      </w:r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(</w:t>
      </w:r>
      <w:proofErr w:type="gramEnd"/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含申請表格</w:t>
      </w:r>
      <w:r w:rsidR="00F53ECA"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)</w:t>
      </w:r>
    </w:p>
    <w:p w14:paraId="5B327CFE" w14:textId="6DED8240" w:rsidR="00EA6658" w:rsidRDefault="00C47E56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PPT(p.9)</w:t>
      </w:r>
      <w:r w:rsidRPr="00B5196F">
        <w:rPr>
          <w:rFonts w:ascii="Times New Roman" w:eastAsia="標楷體" w:hAnsi="Times New Roman" w:cs="Times New Roman"/>
          <w:sz w:val="28"/>
          <w:szCs w:val="28"/>
        </w:rPr>
        <w:t>之量化成效第三點的意思？所謂的服務績效是金額衡量？</w:t>
      </w:r>
    </w:p>
    <w:p w14:paraId="40D0D975" w14:textId="77777777" w:rsidR="00EA6658" w:rsidRDefault="008E1DFD" w:rsidP="00DD113C">
      <w:pPr>
        <w:pStyle w:val="a3"/>
        <w:numPr>
          <w:ilvl w:val="2"/>
          <w:numId w:val="10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依據「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110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年教育部補助大專校院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STEM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領域及女性研發人才培育計畫申請作業須知」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p14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：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(1)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計畫研發成果獲得具體研發服務績效（例如與企業之產學合作開發技術、提供研發技術協助、提供諮詢顧問如企業出題學生解題、提供企業檢驗測試等合作金額），合計達本部補助金額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分之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以上。</w:t>
      </w:r>
    </w:p>
    <w:p w14:paraId="6FEAE5E1" w14:textId="77777777" w:rsidR="00EA6658" w:rsidRDefault="0067011C" w:rsidP="00DD113C">
      <w:pPr>
        <w:pStyle w:val="a3"/>
        <w:numPr>
          <w:ilvl w:val="2"/>
          <w:numId w:val="10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以企業回饋給學校才算，</w:t>
      </w:r>
      <w:r w:rsidR="000E3568"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後續有合作的企業也可認列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，但需要有學生參與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捐贈設備，實習津貼不</w:t>
      </w:r>
      <w:proofErr w:type="gramStart"/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採</w:t>
      </w:r>
      <w:proofErr w:type="gramEnd"/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計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)</w:t>
      </w:r>
      <w:r w:rsidR="000E3568"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。</w:t>
      </w:r>
    </w:p>
    <w:p w14:paraId="22B8AABF" w14:textId="5FEF06F6" w:rsidR="0067011C" w:rsidRPr="00EA6658" w:rsidRDefault="0067011C" w:rsidP="00DD113C">
      <w:pPr>
        <w:pStyle w:val="a3"/>
        <w:numPr>
          <w:ilvl w:val="2"/>
          <w:numId w:val="10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團隊的主持人或協同主持人的績效都可認列</w:t>
      </w:r>
    </w:p>
    <w:p w14:paraId="22B8AAC6" w14:textId="77777777" w:rsidR="00762C76" w:rsidRDefault="00762C76" w:rsidP="00A314CA">
      <w:pPr>
        <w:pStyle w:val="a3"/>
        <w:ind w:leftChars="0" w:left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C99A087" w14:textId="15285E3E" w:rsidR="00EA6658" w:rsidRPr="00EA6658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  <w:highlight w:val="yellow"/>
        </w:rPr>
      </w:pPr>
      <w:r w:rsidRPr="00EA6658">
        <w:rPr>
          <w:rFonts w:ascii="Times New Roman" w:eastAsia="標楷體" w:hAnsi="Times New Roman" w:cs="Times New Roman" w:hint="eastAsia"/>
          <w:b/>
          <w:bCs/>
          <w:sz w:val="32"/>
          <w:szCs w:val="32"/>
          <w:highlight w:val="yellow"/>
        </w:rPr>
        <w:t>其他</w:t>
      </w:r>
    </w:p>
    <w:p w14:paraId="6BE1945B" w14:textId="77777777" w:rsidR="00D0512E" w:rsidRDefault="00A314CA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簡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報審查時間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鐘是指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每案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還是每校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5AD91E09" w14:textId="24BDE21E" w:rsidR="00EA6658" w:rsidRPr="00D0512E" w:rsidRDefault="00A314CA" w:rsidP="00D0512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D0512E">
        <w:rPr>
          <w:rFonts w:ascii="Times New Roman" w:eastAsia="標楷體" w:hAnsi="Times New Roman" w:cs="Times New Roman"/>
          <w:color w:val="0000FF"/>
          <w:sz w:val="28"/>
          <w:szCs w:val="28"/>
        </w:rPr>
        <w:t>每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案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10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包含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分鐘報告及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分鐘提問，並</w:t>
      </w:r>
      <w:r w:rsidRPr="00D0512E">
        <w:rPr>
          <w:rFonts w:ascii="Times New Roman" w:eastAsia="標楷體" w:hAnsi="Times New Roman" w:cs="Times New Roman"/>
          <w:color w:val="0000FF"/>
          <w:sz w:val="28"/>
          <w:szCs w:val="28"/>
        </w:rPr>
        <w:t>非全校的時間。</w:t>
      </w:r>
    </w:p>
    <w:p w14:paraId="13B81EC2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教育部預計補助多少學校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因以校為單位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？</w:t>
      </w:r>
    </w:p>
    <w:p w14:paraId="1980BB77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依審查小組審議後公告</w:t>
      </w:r>
    </w:p>
    <w:p w14:paraId="021F5A9F" w14:textId="77777777" w:rsidR="00E937F0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與計畫的學生</w:t>
      </w:r>
      <w:r w:rsid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學位為何</w:t>
      </w:r>
      <w:r w:rsid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499866B9" w14:textId="77777777" w:rsidR="00E937F0" w:rsidRDefault="00E937F0" w:rsidP="00E937F0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937F0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大專生及研究生</w:t>
      </w:r>
      <w:r w:rsidR="00EA6658" w:rsidRPr="00E937F0">
        <w:rPr>
          <w:rFonts w:ascii="Times New Roman" w:eastAsia="標楷體" w:hAnsi="Times New Roman" w:cs="Times New Roman"/>
          <w:color w:val="0000FF"/>
          <w:sz w:val="28"/>
          <w:szCs w:val="28"/>
        </w:rPr>
        <w:t>，五專不行。</w:t>
      </w:r>
    </w:p>
    <w:p w14:paraId="0BC8A7EF" w14:textId="5BCFAFCE" w:rsidR="00E937F0" w:rsidRPr="00E937F0" w:rsidRDefault="007D1242" w:rsidP="00E937F0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一定要檢附企業合作契約書嗎？可否檢附合作意向書？</w:t>
      </w:r>
    </w:p>
    <w:p w14:paraId="617967D8" w14:textId="47908B40" w:rsidR="00E937F0" w:rsidRPr="00EA6658" w:rsidRDefault="00E937F0" w:rsidP="00E937F0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檢附合作意向書，並無</w:t>
      </w:r>
      <w:r w:rsidR="00703B47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格式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要求。</w:t>
      </w:r>
    </w:p>
    <w:p w14:paraId="46A80F41" w14:textId="1F02452A" w:rsidR="00E937F0" w:rsidRPr="00B5196F" w:rsidRDefault="00E937F0" w:rsidP="00E937F0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與計畫之學生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案每年至少要有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女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2B8AAD3" w14:textId="385E1D8F" w:rsidR="007D1242" w:rsidRPr="00703B47" w:rsidRDefault="007D1242" w:rsidP="00703B47">
      <w:pPr>
        <w:spacing w:line="500" w:lineRule="exact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</w:p>
    <w:sectPr w:rsidR="007D1242" w:rsidRPr="00703B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8AAD7" w14:textId="77777777" w:rsidR="00B041E5" w:rsidRDefault="00B041E5" w:rsidP="007D1242">
      <w:r>
        <w:separator/>
      </w:r>
    </w:p>
  </w:endnote>
  <w:endnote w:type="continuationSeparator" w:id="0">
    <w:p w14:paraId="22B8AAD8" w14:textId="77777777" w:rsidR="00B041E5" w:rsidRDefault="00B041E5" w:rsidP="007D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8AAD5" w14:textId="77777777" w:rsidR="00B041E5" w:rsidRDefault="00B041E5" w:rsidP="007D1242">
      <w:r>
        <w:separator/>
      </w:r>
    </w:p>
  </w:footnote>
  <w:footnote w:type="continuationSeparator" w:id="0">
    <w:p w14:paraId="22B8AAD6" w14:textId="77777777" w:rsidR="00B041E5" w:rsidRDefault="00B041E5" w:rsidP="007D1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083"/>
    <w:multiLevelType w:val="hybridMultilevel"/>
    <w:tmpl w:val="F1E0D2A6"/>
    <w:lvl w:ilvl="0" w:tplc="31A27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0E5B35"/>
    <w:multiLevelType w:val="multilevel"/>
    <w:tmpl w:val="DA28DE82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none"/>
      <w:suff w:val="nothing"/>
      <w:lvlText w:val="1."/>
      <w:lvlJc w:val="left"/>
      <w:pPr>
        <w:ind w:left="284" w:hanging="284"/>
      </w:pPr>
      <w:rPr>
        <w:rFonts w:hint="eastAsia"/>
      </w:rPr>
    </w:lvl>
    <w:lvl w:ilvl="2">
      <w:start w:val="1"/>
      <w:numFmt w:val="decimal"/>
      <w:suff w:val="nothing"/>
      <w:lvlText w:val="(%3)"/>
      <w:lvlJc w:val="left"/>
      <w:pPr>
        <w:ind w:left="5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969" w:hanging="56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536" w:hanging="56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3" w:hanging="567"/>
      </w:pPr>
      <w:rPr>
        <w:rFonts w:hint="eastAsia"/>
      </w:rPr>
    </w:lvl>
  </w:abstractNum>
  <w:abstractNum w:abstractNumId="2" w15:restartNumberingAfterBreak="0">
    <w:nsid w:val="2BF63669"/>
    <w:multiLevelType w:val="multilevel"/>
    <w:tmpl w:val="C082C94E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eastAsia"/>
      </w:rPr>
    </w:lvl>
    <w:lvl w:ilvl="2">
      <w:start w:val="1"/>
      <w:numFmt w:val="decimal"/>
      <w:suff w:val="nothing"/>
      <w:lvlText w:val="(%3)"/>
      <w:lvlJc w:val="left"/>
      <w:pPr>
        <w:ind w:left="5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969" w:hanging="56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536" w:hanging="56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3" w:hanging="567"/>
      </w:pPr>
      <w:rPr>
        <w:rFonts w:hint="eastAsia"/>
      </w:rPr>
    </w:lvl>
  </w:abstractNum>
  <w:abstractNum w:abstractNumId="3" w15:restartNumberingAfterBreak="0">
    <w:nsid w:val="323D0433"/>
    <w:multiLevelType w:val="hybridMultilevel"/>
    <w:tmpl w:val="2412467E"/>
    <w:lvl w:ilvl="0" w:tplc="873A5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8E2E68"/>
    <w:multiLevelType w:val="hybridMultilevel"/>
    <w:tmpl w:val="1C58E252"/>
    <w:lvl w:ilvl="0" w:tplc="9D08D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483B6C"/>
    <w:multiLevelType w:val="hybridMultilevel"/>
    <w:tmpl w:val="32E03FAA"/>
    <w:lvl w:ilvl="0" w:tplc="3D0C6E3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252182"/>
    <w:multiLevelType w:val="hybridMultilevel"/>
    <w:tmpl w:val="476EBB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6B251E"/>
    <w:multiLevelType w:val="hybridMultilevel"/>
    <w:tmpl w:val="EFD68DC6"/>
    <w:lvl w:ilvl="0" w:tplc="2A2E93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2"/>
    <w:lvlOverride w:ilvl="0">
      <w:lvl w:ilvl="0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(%3)"/>
        <w:lvlJc w:val="left"/>
        <w:pPr>
          <w:ind w:left="680" w:hanging="113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268" w:hanging="567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835" w:hanging="567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402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69" w:hanging="567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536" w:hanging="567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3" w:hanging="567"/>
        </w:pPr>
        <w:rPr>
          <w:rFonts w:hint="eastAsia"/>
        </w:rPr>
      </w:lvl>
    </w:lvlOverride>
  </w:num>
  <w:num w:numId="10">
    <w:abstractNumId w:val="2"/>
    <w:lvlOverride w:ilvl="0">
      <w:lvl w:ilvl="0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(%3)"/>
        <w:lvlJc w:val="left"/>
        <w:pPr>
          <w:ind w:left="851" w:hanging="284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268" w:hanging="567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835" w:hanging="567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402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69" w:hanging="567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536" w:hanging="567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3" w:hanging="567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7E56"/>
    <w:rsid w:val="0009086C"/>
    <w:rsid w:val="000E3568"/>
    <w:rsid w:val="00191846"/>
    <w:rsid w:val="00263C47"/>
    <w:rsid w:val="002F127C"/>
    <w:rsid w:val="002F7B90"/>
    <w:rsid w:val="0067011C"/>
    <w:rsid w:val="006B3411"/>
    <w:rsid w:val="00703B47"/>
    <w:rsid w:val="00762C76"/>
    <w:rsid w:val="007D1242"/>
    <w:rsid w:val="008E1DFD"/>
    <w:rsid w:val="00950BA2"/>
    <w:rsid w:val="0097169F"/>
    <w:rsid w:val="00A314CA"/>
    <w:rsid w:val="00B041E5"/>
    <w:rsid w:val="00B5196F"/>
    <w:rsid w:val="00BB00E1"/>
    <w:rsid w:val="00BC69DC"/>
    <w:rsid w:val="00BF4DAE"/>
    <w:rsid w:val="00C41F11"/>
    <w:rsid w:val="00C47E56"/>
    <w:rsid w:val="00D0512E"/>
    <w:rsid w:val="00DD113C"/>
    <w:rsid w:val="00E937F0"/>
    <w:rsid w:val="00EA6658"/>
    <w:rsid w:val="00F15BE2"/>
    <w:rsid w:val="00F23BB8"/>
    <w:rsid w:val="00F301AA"/>
    <w:rsid w:val="00F53ECA"/>
    <w:rsid w:val="00FC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B8AAB1"/>
  <w15:docId w15:val="{72B07A48-F55F-41D7-A8A7-3CDE714D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E5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24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2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wendyshen</cp:lastModifiedBy>
  <cp:revision>23</cp:revision>
  <dcterms:created xsi:type="dcterms:W3CDTF">2021-06-18T03:41:00Z</dcterms:created>
  <dcterms:modified xsi:type="dcterms:W3CDTF">2021-07-01T09:29:00Z</dcterms:modified>
</cp:coreProperties>
</file>