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B92477" w14:textId="1D26209F" w:rsidR="00D572BC" w:rsidRPr="00556F62" w:rsidRDefault="00E07D89" w:rsidP="00E07D89">
      <w:pPr>
        <w:adjustRightInd w:val="0"/>
        <w:snapToGrid w:val="0"/>
        <w:spacing w:line="240" w:lineRule="atLeast"/>
        <w:jc w:val="center"/>
        <w:rPr>
          <w:rFonts w:eastAsia="標楷體" w:cs="Calibri"/>
          <w:b/>
          <w:sz w:val="28"/>
          <w:szCs w:val="28"/>
        </w:rPr>
      </w:pPr>
      <w:r w:rsidRPr="00556F62">
        <w:rPr>
          <w:rFonts w:eastAsia="標楷體" w:cs="Calibri"/>
          <w:b/>
          <w:sz w:val="28"/>
          <w:szCs w:val="28"/>
        </w:rPr>
        <w:t>「</w:t>
      </w:r>
      <w:r w:rsidR="00556F62" w:rsidRPr="00556F62">
        <w:rPr>
          <w:rFonts w:eastAsia="標楷體" w:cs="Calibri"/>
          <w:b/>
          <w:sz w:val="28"/>
          <w:szCs w:val="28"/>
        </w:rPr>
        <w:t>ESG</w:t>
      </w:r>
      <w:r w:rsidR="00556F62" w:rsidRPr="00556F62">
        <w:rPr>
          <w:rFonts w:eastAsia="標楷體" w:cs="Calibri"/>
          <w:b/>
          <w:sz w:val="28"/>
          <w:szCs w:val="28"/>
        </w:rPr>
        <w:t>永續社會進行式</w:t>
      </w:r>
      <w:proofErr w:type="gramStart"/>
      <w:r w:rsidR="00556F62" w:rsidRPr="00556F62">
        <w:rPr>
          <w:rFonts w:eastAsia="標楷體" w:cs="Calibri"/>
          <w:b/>
          <w:sz w:val="28"/>
          <w:szCs w:val="28"/>
        </w:rPr>
        <w:t>—</w:t>
      </w:r>
      <w:proofErr w:type="gramEnd"/>
      <w:r w:rsidR="00556F62" w:rsidRPr="00556F62">
        <w:rPr>
          <w:rFonts w:eastAsia="標楷體" w:cs="Calibri"/>
          <w:b/>
          <w:sz w:val="28"/>
          <w:szCs w:val="28"/>
        </w:rPr>
        <w:t>2022</w:t>
      </w:r>
      <w:r w:rsidR="00556F62" w:rsidRPr="00556F62">
        <w:rPr>
          <w:rFonts w:eastAsia="標楷體" w:cs="Calibri"/>
          <w:b/>
          <w:sz w:val="28"/>
          <w:szCs w:val="28"/>
        </w:rPr>
        <w:t>社福</w:t>
      </w:r>
      <w:r w:rsidR="00556F62" w:rsidRPr="00556F62">
        <w:rPr>
          <w:rFonts w:eastAsia="標楷體" w:cs="Calibri"/>
          <w:b/>
          <w:sz w:val="28"/>
          <w:szCs w:val="28"/>
        </w:rPr>
        <w:t>&amp;</w:t>
      </w:r>
      <w:r w:rsidR="00556F62" w:rsidRPr="00556F62">
        <w:rPr>
          <w:rFonts w:eastAsia="標楷體" w:cs="Calibri"/>
          <w:b/>
          <w:sz w:val="28"/>
          <w:szCs w:val="28"/>
        </w:rPr>
        <w:t>金融</w:t>
      </w:r>
      <w:r w:rsidR="00556F62" w:rsidRPr="00556F62">
        <w:rPr>
          <w:rFonts w:eastAsia="標楷體" w:cs="Calibri"/>
          <w:b/>
          <w:sz w:val="28"/>
          <w:szCs w:val="28"/>
        </w:rPr>
        <w:t>&amp;</w:t>
      </w:r>
      <w:r w:rsidR="00556F62" w:rsidRPr="00556F62">
        <w:rPr>
          <w:rFonts w:eastAsia="標楷體" w:cs="Calibri"/>
          <w:b/>
          <w:sz w:val="28"/>
          <w:szCs w:val="28"/>
        </w:rPr>
        <w:t>教育</w:t>
      </w:r>
      <w:r w:rsidRPr="00556F62">
        <w:rPr>
          <w:rFonts w:eastAsia="標楷體" w:cs="Calibri"/>
          <w:b/>
          <w:sz w:val="28"/>
          <w:szCs w:val="28"/>
        </w:rPr>
        <w:t>」</w:t>
      </w:r>
      <w:r w:rsidR="00556F62" w:rsidRPr="00556F62">
        <w:rPr>
          <w:rFonts w:eastAsia="標楷體" w:cs="Calibri"/>
          <w:b/>
          <w:sz w:val="28"/>
          <w:szCs w:val="28"/>
        </w:rPr>
        <w:t>論壇</w:t>
      </w:r>
    </w:p>
    <w:p w14:paraId="6849F13B" w14:textId="0DE76818" w:rsidR="00E07D89" w:rsidRPr="00556F62" w:rsidRDefault="00556F62" w:rsidP="00E07D89">
      <w:pPr>
        <w:adjustRightInd w:val="0"/>
        <w:snapToGrid w:val="0"/>
        <w:spacing w:line="240" w:lineRule="atLeast"/>
        <w:jc w:val="center"/>
        <w:rPr>
          <w:rFonts w:eastAsia="標楷體" w:cs="Calibri"/>
          <w:b/>
          <w:sz w:val="28"/>
          <w:szCs w:val="28"/>
        </w:rPr>
      </w:pPr>
      <w:r w:rsidRPr="00556F62">
        <w:rPr>
          <w:rFonts w:eastAsia="標楷體" w:cs="Calibri"/>
          <w:b/>
          <w:sz w:val="28"/>
          <w:szCs w:val="28"/>
        </w:rPr>
        <w:t>報名</w:t>
      </w:r>
      <w:r w:rsidR="00E07D89" w:rsidRPr="00556F62">
        <w:rPr>
          <w:rFonts w:eastAsia="標楷體" w:cs="Calibri"/>
          <w:b/>
          <w:sz w:val="28"/>
          <w:szCs w:val="28"/>
        </w:rPr>
        <w:t>簡章</w:t>
      </w:r>
    </w:p>
    <w:p w14:paraId="0B7526C2" w14:textId="77777777" w:rsidR="00CD5403" w:rsidRPr="005F7BDA" w:rsidRDefault="00CD5403" w:rsidP="007C05F9">
      <w:pPr>
        <w:widowControl/>
        <w:adjustRightInd w:val="0"/>
        <w:snapToGrid w:val="0"/>
        <w:rPr>
          <w:rFonts w:ascii="Times New Roman" w:eastAsia="標楷體" w:hAnsi="Times New Roman"/>
          <w:b/>
          <w:bCs/>
          <w:sz w:val="26"/>
          <w:szCs w:val="26"/>
        </w:rPr>
      </w:pPr>
    </w:p>
    <w:p w14:paraId="53113EBD" w14:textId="45D1C83F" w:rsidR="00F034F9" w:rsidRPr="00FB3FB7" w:rsidRDefault="00DA7ADB" w:rsidP="00D572BC">
      <w:pPr>
        <w:adjustRightInd w:val="0"/>
        <w:snapToGrid w:val="0"/>
        <w:spacing w:line="240" w:lineRule="atLeast"/>
        <w:ind w:firstLineChars="200" w:firstLine="480"/>
        <w:jc w:val="both"/>
        <w:rPr>
          <w:rFonts w:ascii="Times New Roman" w:eastAsia="標楷體" w:hAnsi="Times New Roman"/>
          <w:color w:val="000000" w:themeColor="text1"/>
          <w:szCs w:val="24"/>
        </w:rPr>
      </w:pPr>
      <w:r w:rsidRPr="00FB3FB7">
        <w:rPr>
          <w:rFonts w:ascii="Times New Roman" w:eastAsia="標楷體" w:hAnsi="Times New Roman"/>
          <w:color w:val="000000" w:themeColor="text1"/>
          <w:szCs w:val="24"/>
        </w:rPr>
        <w:t>繼行政院</w:t>
      </w:r>
      <w:r w:rsidRPr="00FB3FB7">
        <w:rPr>
          <w:rFonts w:ascii="Times New Roman" w:eastAsia="標楷體" w:hAnsi="Times New Roman"/>
          <w:color w:val="000000" w:themeColor="text1"/>
          <w:szCs w:val="24"/>
        </w:rPr>
        <w:t>2012</w:t>
      </w:r>
      <w:r w:rsidRPr="00FB3FB7">
        <w:rPr>
          <w:rFonts w:ascii="Times New Roman" w:eastAsia="標楷體" w:hAnsi="Times New Roman"/>
          <w:color w:val="000000" w:themeColor="text1"/>
          <w:szCs w:val="24"/>
        </w:rPr>
        <w:t>年</w:t>
      </w:r>
      <w:r w:rsidRPr="00FB3FB7">
        <w:rPr>
          <w:rFonts w:ascii="Times New Roman" w:eastAsia="標楷體" w:hAnsi="Times New Roman"/>
          <w:color w:val="000000" w:themeColor="text1"/>
          <w:szCs w:val="24"/>
        </w:rPr>
        <w:t>1</w:t>
      </w:r>
      <w:r w:rsidRPr="00FB3FB7">
        <w:rPr>
          <w:rFonts w:ascii="Times New Roman" w:eastAsia="標楷體" w:hAnsi="Times New Roman"/>
          <w:color w:val="000000" w:themeColor="text1"/>
          <w:szCs w:val="24"/>
        </w:rPr>
        <w:t>月發布修正</w:t>
      </w:r>
      <w:r w:rsidR="00A4512C" w:rsidRPr="00FB3FB7">
        <w:rPr>
          <w:rFonts w:ascii="Times New Roman" w:eastAsia="標楷體" w:hAnsi="Times New Roman"/>
          <w:color w:val="000000" w:themeColor="text1"/>
          <w:szCs w:val="24"/>
        </w:rPr>
        <w:t>「社會福利政策綱領」，以邁向公平、包容與正義的新社會為發展願景</w:t>
      </w:r>
      <w:r w:rsidR="002F4358" w:rsidRPr="00FB3FB7">
        <w:rPr>
          <w:rFonts w:ascii="Times New Roman" w:eastAsia="標楷體" w:hAnsi="Times New Roman"/>
          <w:color w:val="000000" w:themeColor="text1"/>
          <w:szCs w:val="24"/>
        </w:rPr>
        <w:t>；</w:t>
      </w:r>
      <w:r w:rsidR="002F4358" w:rsidRPr="00FB3FB7">
        <w:rPr>
          <w:rFonts w:ascii="Times New Roman" w:eastAsia="標楷體" w:hAnsi="Times New Roman"/>
          <w:color w:val="000000" w:themeColor="text1"/>
          <w:szCs w:val="24"/>
        </w:rPr>
        <w:t>2018</w:t>
      </w:r>
      <w:r w:rsidR="002F4358" w:rsidRPr="00FB3FB7">
        <w:rPr>
          <w:rFonts w:ascii="Times New Roman" w:eastAsia="標楷體" w:hAnsi="Times New Roman"/>
          <w:color w:val="000000" w:themeColor="text1"/>
          <w:szCs w:val="24"/>
        </w:rPr>
        <w:t>年</w:t>
      </w:r>
      <w:r w:rsidR="002F4358" w:rsidRPr="00FB3FB7">
        <w:rPr>
          <w:rFonts w:ascii="Times New Roman" w:eastAsia="標楷體" w:hAnsi="Times New Roman"/>
          <w:color w:val="000000" w:themeColor="text1"/>
          <w:szCs w:val="24"/>
        </w:rPr>
        <w:t>2</w:t>
      </w:r>
      <w:r w:rsidR="002F4358" w:rsidRPr="00FB3FB7">
        <w:rPr>
          <w:rFonts w:ascii="Times New Roman" w:eastAsia="標楷體" w:hAnsi="Times New Roman"/>
          <w:color w:val="000000" w:themeColor="text1"/>
          <w:szCs w:val="24"/>
        </w:rPr>
        <w:t>月行政院核定「強化社會安全網計畫」，期以結合政府各部門與公私協力，建構一張綿密的安全防護網，扶持生活或所處環境出現危機的個體，仍保有生存基本能力和抵抗、面對各種挑戰。</w:t>
      </w:r>
      <w:r w:rsidR="00433297" w:rsidRPr="00FB3FB7">
        <w:rPr>
          <w:rFonts w:ascii="Times New Roman" w:eastAsia="標楷體" w:hAnsi="Times New Roman"/>
          <w:color w:val="000000" w:themeColor="text1"/>
          <w:szCs w:val="24"/>
        </w:rPr>
        <w:t>由此看見，政府傾力展現邁向永續社會的積極性作為。</w:t>
      </w:r>
    </w:p>
    <w:p w14:paraId="4D11B178" w14:textId="77777777" w:rsidR="00F034F9" w:rsidRPr="00FB3FB7" w:rsidRDefault="00F034F9" w:rsidP="00D572BC">
      <w:pPr>
        <w:adjustRightInd w:val="0"/>
        <w:snapToGrid w:val="0"/>
        <w:spacing w:line="240" w:lineRule="atLeast"/>
        <w:ind w:firstLineChars="200" w:firstLine="480"/>
        <w:jc w:val="both"/>
        <w:rPr>
          <w:rFonts w:ascii="Times New Roman" w:eastAsia="標楷體" w:hAnsi="Times New Roman"/>
          <w:color w:val="000000" w:themeColor="text1"/>
          <w:szCs w:val="24"/>
        </w:rPr>
      </w:pPr>
    </w:p>
    <w:p w14:paraId="47F04E44" w14:textId="7ECE088D" w:rsidR="0035322D" w:rsidRPr="00FB3FB7" w:rsidRDefault="00A4512C" w:rsidP="00D572BC">
      <w:pPr>
        <w:adjustRightInd w:val="0"/>
        <w:snapToGrid w:val="0"/>
        <w:spacing w:line="240" w:lineRule="atLeast"/>
        <w:ind w:firstLineChars="200" w:firstLine="480"/>
        <w:jc w:val="both"/>
        <w:rPr>
          <w:rFonts w:ascii="Times New Roman" w:eastAsia="標楷體" w:hAnsi="Times New Roman"/>
          <w:color w:val="000000" w:themeColor="text1"/>
          <w:szCs w:val="24"/>
        </w:rPr>
      </w:pPr>
      <w:r w:rsidRPr="00FB3FB7">
        <w:rPr>
          <w:rFonts w:ascii="Times New Roman" w:eastAsia="標楷體" w:hAnsi="Times New Roman"/>
          <w:color w:val="000000" w:themeColor="text1"/>
          <w:szCs w:val="24"/>
        </w:rPr>
        <w:t>聯合國</w:t>
      </w:r>
      <w:r w:rsidRPr="00FB3FB7">
        <w:rPr>
          <w:rFonts w:ascii="Times New Roman" w:eastAsia="標楷體" w:hAnsi="Times New Roman"/>
          <w:color w:val="000000" w:themeColor="text1"/>
          <w:szCs w:val="24"/>
        </w:rPr>
        <w:t>2015</w:t>
      </w:r>
      <w:r w:rsidRPr="00FB3FB7">
        <w:rPr>
          <w:rFonts w:ascii="Times New Roman" w:eastAsia="標楷體" w:hAnsi="Times New Roman"/>
          <w:color w:val="000000" w:themeColor="text1"/>
          <w:szCs w:val="24"/>
        </w:rPr>
        <w:t>年</w:t>
      </w:r>
      <w:r w:rsidRPr="00FB3FB7">
        <w:rPr>
          <w:rFonts w:ascii="Times New Roman" w:eastAsia="標楷體" w:hAnsi="Times New Roman"/>
          <w:color w:val="000000" w:themeColor="text1"/>
          <w:szCs w:val="24"/>
        </w:rPr>
        <w:t>9</w:t>
      </w:r>
      <w:r w:rsidRPr="00FB3FB7">
        <w:rPr>
          <w:rFonts w:ascii="Times New Roman" w:eastAsia="標楷體" w:hAnsi="Times New Roman"/>
          <w:color w:val="000000" w:themeColor="text1"/>
          <w:szCs w:val="24"/>
        </w:rPr>
        <w:t>月通過</w:t>
      </w:r>
      <w:r w:rsidR="00DD60A1" w:rsidRPr="00FB3FB7">
        <w:rPr>
          <w:rFonts w:ascii="Times New Roman" w:eastAsia="標楷體" w:hAnsi="Times New Roman"/>
          <w:color w:val="000000" w:themeColor="text1"/>
          <w:szCs w:val="24"/>
        </w:rPr>
        <w:t>「</w:t>
      </w:r>
      <w:r w:rsidRPr="00FB3FB7">
        <w:rPr>
          <w:rFonts w:ascii="Times New Roman" w:eastAsia="標楷體" w:hAnsi="Times New Roman"/>
          <w:color w:val="000000" w:themeColor="text1"/>
          <w:szCs w:val="24"/>
        </w:rPr>
        <w:t>翻轉世界：</w:t>
      </w:r>
      <w:r w:rsidRPr="00FB3FB7">
        <w:rPr>
          <w:rFonts w:ascii="Times New Roman" w:eastAsia="標楷體" w:hAnsi="Times New Roman"/>
          <w:color w:val="000000" w:themeColor="text1"/>
          <w:szCs w:val="24"/>
        </w:rPr>
        <w:t>2030</w:t>
      </w:r>
      <w:r w:rsidRPr="00FB3FB7">
        <w:rPr>
          <w:rFonts w:ascii="Times New Roman" w:eastAsia="標楷體" w:hAnsi="Times New Roman"/>
          <w:color w:val="000000" w:themeColor="text1"/>
          <w:szCs w:val="24"/>
        </w:rPr>
        <w:t>年</w:t>
      </w:r>
      <w:r w:rsidR="00DD60A1" w:rsidRPr="00FB3FB7">
        <w:rPr>
          <w:rFonts w:ascii="Times New Roman" w:eastAsia="標楷體" w:hAnsi="Times New Roman"/>
          <w:color w:val="000000" w:themeColor="text1"/>
          <w:szCs w:val="24"/>
        </w:rPr>
        <w:t>可</w:t>
      </w:r>
      <w:r w:rsidRPr="00FB3FB7">
        <w:rPr>
          <w:rFonts w:ascii="Times New Roman" w:eastAsia="標楷體" w:hAnsi="Times New Roman"/>
          <w:color w:val="000000" w:themeColor="text1"/>
          <w:szCs w:val="24"/>
        </w:rPr>
        <w:t>永續發展議程宣言</w:t>
      </w:r>
      <w:r w:rsidR="00DD60A1" w:rsidRPr="00FB3FB7">
        <w:rPr>
          <w:rFonts w:ascii="Times New Roman" w:eastAsia="標楷體" w:hAnsi="Times New Roman"/>
          <w:color w:val="000000" w:themeColor="text1"/>
          <w:szCs w:val="24"/>
        </w:rPr>
        <w:t>」</w:t>
      </w:r>
      <w:r w:rsidRPr="00FB3FB7">
        <w:rPr>
          <w:rFonts w:ascii="Times New Roman" w:eastAsia="標楷體" w:hAnsi="Times New Roman"/>
          <w:color w:val="000000" w:themeColor="text1"/>
          <w:szCs w:val="24"/>
        </w:rPr>
        <w:t>，有</w:t>
      </w:r>
      <w:r w:rsidRPr="00FB3FB7">
        <w:rPr>
          <w:rFonts w:ascii="Times New Roman" w:eastAsia="標楷體" w:hAnsi="Times New Roman"/>
          <w:color w:val="000000" w:themeColor="text1"/>
          <w:szCs w:val="24"/>
        </w:rPr>
        <w:t>193</w:t>
      </w:r>
      <w:r w:rsidRPr="00FB3FB7">
        <w:rPr>
          <w:rFonts w:ascii="Times New Roman" w:eastAsia="標楷體" w:hAnsi="Times New Roman"/>
          <w:color w:val="000000" w:themeColor="text1"/>
          <w:szCs w:val="24"/>
        </w:rPr>
        <w:t>個國家一致同意</w:t>
      </w:r>
      <w:r w:rsidRPr="00FB3FB7">
        <w:rPr>
          <w:rFonts w:ascii="Times New Roman" w:eastAsia="標楷體" w:hAnsi="Times New Roman"/>
          <w:color w:val="000000" w:themeColor="text1"/>
          <w:szCs w:val="24"/>
        </w:rPr>
        <w:t>2030</w:t>
      </w:r>
      <w:r w:rsidRPr="00FB3FB7">
        <w:rPr>
          <w:rFonts w:ascii="Times New Roman" w:eastAsia="標楷體" w:hAnsi="Times New Roman"/>
          <w:color w:val="000000" w:themeColor="text1"/>
          <w:szCs w:val="24"/>
        </w:rPr>
        <w:t>年前，努力達成</w:t>
      </w:r>
      <w:r w:rsidRPr="00FB3FB7">
        <w:rPr>
          <w:rFonts w:ascii="Times New Roman" w:eastAsia="標楷體" w:hAnsi="Times New Roman"/>
          <w:color w:val="000000" w:themeColor="text1"/>
          <w:szCs w:val="24"/>
        </w:rPr>
        <w:t>17</w:t>
      </w:r>
      <w:r w:rsidRPr="00FB3FB7">
        <w:rPr>
          <w:rFonts w:ascii="Times New Roman" w:eastAsia="標楷體" w:hAnsi="Times New Roman"/>
          <w:color w:val="000000" w:themeColor="text1"/>
          <w:szCs w:val="24"/>
        </w:rPr>
        <w:t>項永續發展目標</w:t>
      </w:r>
      <w:r w:rsidRPr="00FB3FB7">
        <w:rPr>
          <w:rFonts w:ascii="Times New Roman" w:eastAsia="標楷體" w:hAnsi="Times New Roman"/>
          <w:color w:val="000000" w:themeColor="text1"/>
          <w:szCs w:val="24"/>
        </w:rPr>
        <w:t>(Sustainable Development Goals</w:t>
      </w:r>
      <w:r w:rsidRPr="00FB3FB7">
        <w:rPr>
          <w:rFonts w:ascii="Times New Roman" w:eastAsia="標楷體" w:hAnsi="Times New Roman"/>
          <w:color w:val="000000" w:themeColor="text1"/>
          <w:szCs w:val="24"/>
        </w:rPr>
        <w:t>，簡稱</w:t>
      </w:r>
      <w:r w:rsidRPr="00FB3FB7">
        <w:rPr>
          <w:rFonts w:ascii="Times New Roman" w:eastAsia="標楷體" w:hAnsi="Times New Roman"/>
          <w:color w:val="000000" w:themeColor="text1"/>
          <w:szCs w:val="24"/>
        </w:rPr>
        <w:t>SDGs)</w:t>
      </w:r>
      <w:r w:rsidRPr="00FB3FB7">
        <w:rPr>
          <w:rFonts w:ascii="Times New Roman" w:eastAsia="標楷體" w:hAnsi="Times New Roman"/>
          <w:color w:val="000000" w:themeColor="text1"/>
          <w:szCs w:val="24"/>
        </w:rPr>
        <w:t>，該</w:t>
      </w:r>
      <w:r w:rsidRPr="00FB3FB7">
        <w:rPr>
          <w:rFonts w:ascii="Times New Roman" w:eastAsia="標楷體" w:hAnsi="Times New Roman"/>
          <w:color w:val="000000" w:themeColor="text1"/>
          <w:szCs w:val="24"/>
        </w:rPr>
        <w:t>SDGs</w:t>
      </w:r>
      <w:r w:rsidRPr="00FB3FB7">
        <w:rPr>
          <w:rFonts w:ascii="Times New Roman" w:eastAsia="標楷體" w:hAnsi="Times New Roman"/>
          <w:color w:val="000000" w:themeColor="text1"/>
          <w:szCs w:val="24"/>
        </w:rPr>
        <w:t>兼顧社會發展與環境永續面向，為回應現今所面臨的全球性挑戰，如：貧窮、不平等、氣候變遷、環境惡化、和平與正義等。</w:t>
      </w:r>
      <w:r w:rsidR="005B4708" w:rsidRPr="00FB3FB7">
        <w:rPr>
          <w:rFonts w:ascii="Times New Roman" w:eastAsia="標楷體" w:hAnsi="Times New Roman"/>
          <w:color w:val="000000" w:themeColor="text1"/>
          <w:szCs w:val="24"/>
        </w:rPr>
        <w:t>為此，</w:t>
      </w:r>
      <w:r w:rsidR="00F034F9" w:rsidRPr="00FB3FB7">
        <w:rPr>
          <w:rFonts w:ascii="Times New Roman" w:eastAsia="標楷體" w:hAnsi="Times New Roman"/>
          <w:color w:val="000000" w:themeColor="text1"/>
          <w:szCs w:val="24"/>
        </w:rPr>
        <w:t>企業</w:t>
      </w:r>
      <w:r w:rsidR="00220AE7" w:rsidRPr="00FB3FB7">
        <w:rPr>
          <w:rFonts w:ascii="Times New Roman" w:eastAsia="標楷體" w:hAnsi="Times New Roman"/>
          <w:color w:val="000000" w:themeColor="text1"/>
          <w:szCs w:val="24"/>
        </w:rPr>
        <w:t>以</w:t>
      </w:r>
      <w:r w:rsidR="00220AE7" w:rsidRPr="00FB3FB7">
        <w:rPr>
          <w:rFonts w:ascii="Times New Roman" w:eastAsia="標楷體" w:hAnsi="Times New Roman"/>
          <w:color w:val="000000" w:themeColor="text1"/>
          <w:szCs w:val="24"/>
        </w:rPr>
        <w:t>SDGs</w:t>
      </w:r>
      <w:r w:rsidR="00220AE7" w:rsidRPr="00FB3FB7">
        <w:rPr>
          <w:rFonts w:ascii="Times New Roman" w:eastAsia="標楷體" w:hAnsi="Times New Roman"/>
          <w:color w:val="000000" w:themeColor="text1"/>
          <w:szCs w:val="24"/>
        </w:rPr>
        <w:t>為未來理想願景的目標，</w:t>
      </w:r>
      <w:proofErr w:type="gramStart"/>
      <w:r w:rsidR="00F034F9" w:rsidRPr="00FB3FB7">
        <w:rPr>
          <w:rFonts w:ascii="Times New Roman" w:eastAsia="標楷體" w:hAnsi="Times New Roman"/>
          <w:color w:val="000000" w:themeColor="text1"/>
          <w:szCs w:val="24"/>
        </w:rPr>
        <w:t>若欲永續</w:t>
      </w:r>
      <w:proofErr w:type="gramEnd"/>
      <w:r w:rsidR="00F034F9" w:rsidRPr="00FB3FB7">
        <w:rPr>
          <w:rFonts w:ascii="Times New Roman" w:eastAsia="標楷體" w:hAnsi="Times New Roman"/>
          <w:color w:val="000000" w:themeColor="text1"/>
          <w:szCs w:val="24"/>
        </w:rPr>
        <w:t>經營，則不僅是財務經營績效，更須落實企業發展指標</w:t>
      </w:r>
      <w:r w:rsidR="00F034F9" w:rsidRPr="00FB3FB7">
        <w:rPr>
          <w:rFonts w:ascii="Times New Roman" w:eastAsia="標楷體" w:hAnsi="Times New Roman"/>
          <w:color w:val="000000" w:themeColor="text1"/>
          <w:szCs w:val="24"/>
        </w:rPr>
        <w:t>ESG</w:t>
      </w:r>
      <w:r w:rsidR="00F034F9" w:rsidRPr="00FB3FB7">
        <w:rPr>
          <w:rFonts w:ascii="Times New Roman" w:eastAsia="標楷體" w:hAnsi="Times New Roman"/>
          <w:color w:val="000000" w:themeColor="text1"/>
          <w:szCs w:val="24"/>
        </w:rPr>
        <w:t>，</w:t>
      </w:r>
      <w:r w:rsidR="00F034F9" w:rsidRPr="00FB3FB7">
        <w:rPr>
          <w:rFonts w:ascii="Times New Roman" w:eastAsia="標楷體" w:hAnsi="Times New Roman"/>
          <w:color w:val="000000" w:themeColor="text1"/>
          <w:szCs w:val="24"/>
        </w:rPr>
        <w:t>ESG</w:t>
      </w:r>
      <w:r w:rsidR="00F034F9" w:rsidRPr="00FB3FB7">
        <w:rPr>
          <w:rFonts w:ascii="Times New Roman" w:eastAsia="標楷體" w:hAnsi="Times New Roman"/>
          <w:color w:val="000000" w:themeColor="text1"/>
          <w:szCs w:val="24"/>
        </w:rPr>
        <w:t>分別是環境保護（</w:t>
      </w:r>
      <w:r w:rsidR="00F034F9" w:rsidRPr="00FB3FB7">
        <w:rPr>
          <w:rFonts w:ascii="Times New Roman" w:eastAsia="標楷體" w:hAnsi="Times New Roman"/>
          <w:color w:val="000000" w:themeColor="text1"/>
          <w:szCs w:val="24"/>
        </w:rPr>
        <w:t>E</w:t>
      </w:r>
      <w:r w:rsidR="00F034F9" w:rsidRPr="00FB3FB7">
        <w:rPr>
          <w:rFonts w:ascii="Times New Roman" w:eastAsia="標楷體" w:hAnsi="Times New Roman"/>
          <w:color w:val="000000" w:themeColor="text1"/>
          <w:szCs w:val="24"/>
        </w:rPr>
        <w:t>，</w:t>
      </w:r>
      <w:r w:rsidR="00F034F9" w:rsidRPr="00FB3FB7">
        <w:rPr>
          <w:rFonts w:ascii="Times New Roman" w:eastAsia="標楷體" w:hAnsi="Times New Roman"/>
          <w:color w:val="000000" w:themeColor="text1"/>
          <w:szCs w:val="24"/>
        </w:rPr>
        <w:t>Environmental</w:t>
      </w:r>
      <w:r w:rsidR="00F034F9" w:rsidRPr="00FB3FB7">
        <w:rPr>
          <w:rFonts w:ascii="Times New Roman" w:eastAsia="標楷體" w:hAnsi="Times New Roman"/>
          <w:color w:val="000000" w:themeColor="text1"/>
          <w:szCs w:val="24"/>
        </w:rPr>
        <w:t>）、社會責任（</w:t>
      </w:r>
      <w:r w:rsidR="00F034F9" w:rsidRPr="00FB3FB7">
        <w:rPr>
          <w:rFonts w:ascii="Times New Roman" w:eastAsia="標楷體" w:hAnsi="Times New Roman"/>
          <w:color w:val="000000" w:themeColor="text1"/>
          <w:szCs w:val="24"/>
        </w:rPr>
        <w:t>S</w:t>
      </w:r>
      <w:r w:rsidR="00F034F9" w:rsidRPr="00FB3FB7">
        <w:rPr>
          <w:rFonts w:ascii="Times New Roman" w:eastAsia="標楷體" w:hAnsi="Times New Roman"/>
          <w:color w:val="000000" w:themeColor="text1"/>
          <w:szCs w:val="24"/>
        </w:rPr>
        <w:t>，</w:t>
      </w:r>
      <w:r w:rsidR="00F034F9" w:rsidRPr="00FB3FB7">
        <w:rPr>
          <w:rFonts w:ascii="Times New Roman" w:eastAsia="標楷體" w:hAnsi="Times New Roman"/>
          <w:color w:val="000000" w:themeColor="text1"/>
          <w:szCs w:val="24"/>
        </w:rPr>
        <w:t>Social</w:t>
      </w:r>
      <w:r w:rsidR="00F034F9" w:rsidRPr="00FB3FB7">
        <w:rPr>
          <w:rFonts w:ascii="Times New Roman" w:eastAsia="標楷體" w:hAnsi="Times New Roman"/>
          <w:color w:val="000000" w:themeColor="text1"/>
          <w:szCs w:val="24"/>
        </w:rPr>
        <w:t>）以及公司治理（</w:t>
      </w:r>
      <w:r w:rsidR="00F034F9" w:rsidRPr="00FB3FB7">
        <w:rPr>
          <w:rFonts w:ascii="Times New Roman" w:eastAsia="標楷體" w:hAnsi="Times New Roman"/>
          <w:color w:val="000000" w:themeColor="text1"/>
          <w:szCs w:val="24"/>
        </w:rPr>
        <w:t>G</w:t>
      </w:r>
      <w:r w:rsidR="00F034F9" w:rsidRPr="00FB3FB7">
        <w:rPr>
          <w:rFonts w:ascii="Times New Roman" w:eastAsia="標楷體" w:hAnsi="Times New Roman"/>
          <w:color w:val="000000" w:themeColor="text1"/>
          <w:szCs w:val="24"/>
        </w:rPr>
        <w:t>，</w:t>
      </w:r>
      <w:r w:rsidR="00F034F9" w:rsidRPr="00FB3FB7">
        <w:rPr>
          <w:rFonts w:ascii="Times New Roman" w:eastAsia="標楷體" w:hAnsi="Times New Roman"/>
          <w:color w:val="000000" w:themeColor="text1"/>
          <w:szCs w:val="24"/>
        </w:rPr>
        <w:t>governance</w:t>
      </w:r>
      <w:r w:rsidR="00F034F9" w:rsidRPr="00FB3FB7">
        <w:rPr>
          <w:rFonts w:ascii="Times New Roman" w:eastAsia="標楷體" w:hAnsi="Times New Roman"/>
          <w:color w:val="000000" w:themeColor="text1"/>
          <w:szCs w:val="24"/>
        </w:rPr>
        <w:t>）的整體理念，其所代表的是</w:t>
      </w:r>
      <w:r w:rsidR="00220AE7" w:rsidRPr="00FB3FB7">
        <w:rPr>
          <w:rFonts w:ascii="Times New Roman" w:eastAsia="標楷體" w:hAnsi="Times New Roman"/>
          <w:color w:val="000000" w:themeColor="text1"/>
          <w:szCs w:val="24"/>
        </w:rPr>
        <w:t>實現企業的存在意義、</w:t>
      </w:r>
      <w:r w:rsidR="00F034F9" w:rsidRPr="00FB3FB7">
        <w:rPr>
          <w:rFonts w:ascii="Times New Roman" w:eastAsia="標楷體" w:hAnsi="Times New Roman"/>
          <w:color w:val="000000" w:themeColor="text1"/>
          <w:szCs w:val="24"/>
        </w:rPr>
        <w:t>全球潮流與企業發展趨勢。</w:t>
      </w:r>
    </w:p>
    <w:p w14:paraId="4904AE6D" w14:textId="649B0D0B" w:rsidR="00DD60A1" w:rsidRPr="00FB3FB7" w:rsidRDefault="00DD60A1" w:rsidP="00D572BC">
      <w:pPr>
        <w:adjustRightInd w:val="0"/>
        <w:snapToGrid w:val="0"/>
        <w:spacing w:line="240" w:lineRule="atLeast"/>
        <w:ind w:firstLineChars="200" w:firstLine="480"/>
        <w:jc w:val="both"/>
        <w:rPr>
          <w:rFonts w:ascii="Times New Roman" w:eastAsia="標楷體" w:hAnsi="Times New Roman"/>
          <w:color w:val="000000" w:themeColor="text1"/>
          <w:szCs w:val="24"/>
        </w:rPr>
      </w:pPr>
    </w:p>
    <w:p w14:paraId="3EF54E20" w14:textId="1D5C83CD" w:rsidR="00493EBC" w:rsidRPr="00FB3FB7" w:rsidRDefault="008D3B46" w:rsidP="00D572BC">
      <w:pPr>
        <w:adjustRightInd w:val="0"/>
        <w:snapToGrid w:val="0"/>
        <w:spacing w:line="240" w:lineRule="atLeast"/>
        <w:ind w:firstLineChars="200" w:firstLine="480"/>
        <w:jc w:val="both"/>
        <w:rPr>
          <w:rFonts w:ascii="Times New Roman" w:eastAsia="標楷體" w:hAnsi="Times New Roman"/>
          <w:color w:val="000000" w:themeColor="text1"/>
          <w:szCs w:val="24"/>
        </w:rPr>
      </w:pPr>
      <w:proofErr w:type="gramStart"/>
      <w:r w:rsidRPr="00FB3FB7">
        <w:rPr>
          <w:rFonts w:ascii="Times New Roman" w:eastAsia="標楷體" w:hAnsi="Times New Roman"/>
          <w:color w:val="000000" w:themeColor="text1"/>
          <w:szCs w:val="24"/>
        </w:rPr>
        <w:t>綜</w:t>
      </w:r>
      <w:proofErr w:type="gramEnd"/>
      <w:r w:rsidRPr="00FB3FB7">
        <w:rPr>
          <w:rFonts w:ascii="Times New Roman" w:eastAsia="標楷體" w:hAnsi="Times New Roman"/>
          <w:color w:val="000000" w:themeColor="text1"/>
          <w:szCs w:val="24"/>
        </w:rPr>
        <w:t>上來看，若欲邁向永續發展，關鍵則須回到所處的環境脈絡與世界觀。因之，</w:t>
      </w:r>
      <w:r w:rsidR="0013691C" w:rsidRPr="00FB3FB7">
        <w:rPr>
          <w:rFonts w:ascii="Times New Roman" w:eastAsia="標楷體" w:hAnsi="Times New Roman"/>
          <w:color w:val="000000" w:themeColor="text1"/>
          <w:szCs w:val="24"/>
        </w:rPr>
        <w:t>本次論壇目的在於增進政府與民間團體</w:t>
      </w:r>
      <w:r w:rsidR="00CD5403" w:rsidRPr="00FB3FB7">
        <w:rPr>
          <w:rFonts w:ascii="Times New Roman" w:eastAsia="標楷體" w:hAnsi="Times New Roman"/>
          <w:color w:val="000000" w:themeColor="text1"/>
          <w:szCs w:val="24"/>
        </w:rPr>
        <w:t>對</w:t>
      </w:r>
      <w:r w:rsidR="0013691C" w:rsidRPr="00FB3FB7">
        <w:rPr>
          <w:rFonts w:ascii="Times New Roman" w:eastAsia="標楷體" w:hAnsi="Times New Roman"/>
          <w:color w:val="000000" w:themeColor="text1"/>
          <w:szCs w:val="24"/>
        </w:rPr>
        <w:t>於推動財務幸福</w:t>
      </w:r>
      <w:r w:rsidR="00CD5403" w:rsidRPr="00FB3FB7">
        <w:rPr>
          <w:rFonts w:ascii="Times New Roman" w:eastAsia="標楷體" w:hAnsi="Times New Roman"/>
          <w:color w:val="000000" w:themeColor="text1"/>
          <w:szCs w:val="24"/>
        </w:rPr>
        <w:t>的</w:t>
      </w:r>
      <w:r w:rsidR="0013691C" w:rsidRPr="00FB3FB7">
        <w:rPr>
          <w:rFonts w:ascii="Times New Roman" w:eastAsia="標楷體" w:hAnsi="Times New Roman"/>
          <w:color w:val="000000" w:themeColor="text1"/>
          <w:szCs w:val="24"/>
        </w:rPr>
        <w:t>對話</w:t>
      </w:r>
      <w:r w:rsidR="00CD5403" w:rsidRPr="00FB3FB7">
        <w:rPr>
          <w:rFonts w:ascii="Times New Roman" w:eastAsia="標楷體" w:hAnsi="Times New Roman"/>
          <w:color w:val="000000" w:themeColor="text1"/>
          <w:szCs w:val="24"/>
        </w:rPr>
        <w:t>，以及</w:t>
      </w:r>
      <w:r w:rsidR="0013691C" w:rsidRPr="00FB3FB7">
        <w:rPr>
          <w:rFonts w:ascii="Times New Roman" w:eastAsia="標楷體" w:hAnsi="Times New Roman"/>
          <w:color w:val="000000" w:themeColor="text1"/>
          <w:szCs w:val="24"/>
        </w:rPr>
        <w:t>財務幸福</w:t>
      </w:r>
      <w:r w:rsidR="00CD5403" w:rsidRPr="00FB3FB7">
        <w:rPr>
          <w:rFonts w:ascii="Times New Roman" w:eastAsia="標楷體" w:hAnsi="Times New Roman"/>
          <w:color w:val="000000" w:themeColor="text1"/>
          <w:szCs w:val="24"/>
        </w:rPr>
        <w:t>在國</w:t>
      </w:r>
      <w:r w:rsidR="0013691C" w:rsidRPr="00FB3FB7">
        <w:rPr>
          <w:rFonts w:ascii="Times New Roman" w:eastAsia="標楷體" w:hAnsi="Times New Roman"/>
          <w:color w:val="000000" w:themeColor="text1"/>
          <w:szCs w:val="24"/>
        </w:rPr>
        <w:t>內</w:t>
      </w:r>
      <w:r w:rsidR="00CD5403" w:rsidRPr="00FB3FB7">
        <w:rPr>
          <w:rFonts w:ascii="Times New Roman" w:eastAsia="標楷體" w:hAnsi="Times New Roman"/>
          <w:color w:val="000000" w:themeColor="text1"/>
          <w:szCs w:val="24"/>
        </w:rPr>
        <w:t>的</w:t>
      </w:r>
      <w:r w:rsidR="0013691C" w:rsidRPr="00FB3FB7">
        <w:rPr>
          <w:rFonts w:ascii="Times New Roman" w:eastAsia="標楷體" w:hAnsi="Times New Roman"/>
          <w:color w:val="000000" w:themeColor="text1"/>
          <w:szCs w:val="24"/>
        </w:rPr>
        <w:t>政策</w:t>
      </w:r>
      <w:r w:rsidR="00BE5CA4" w:rsidRPr="00FB3FB7">
        <w:rPr>
          <w:rFonts w:ascii="Times New Roman" w:eastAsia="標楷體" w:hAnsi="Times New Roman"/>
          <w:color w:val="000000" w:themeColor="text1"/>
          <w:szCs w:val="24"/>
        </w:rPr>
        <w:t>規劃與實踐，並從</w:t>
      </w:r>
      <w:r w:rsidR="0013691C" w:rsidRPr="00FB3FB7">
        <w:rPr>
          <w:rFonts w:ascii="Times New Roman" w:eastAsia="標楷體" w:hAnsi="Times New Roman"/>
          <w:color w:val="000000" w:themeColor="text1"/>
          <w:szCs w:val="24"/>
        </w:rPr>
        <w:t>產、官、學</w:t>
      </w:r>
      <w:r w:rsidR="00CD5403" w:rsidRPr="00FB3FB7">
        <w:rPr>
          <w:rFonts w:ascii="Times New Roman" w:eastAsia="標楷體" w:hAnsi="Times New Roman"/>
          <w:color w:val="000000" w:themeColor="text1"/>
          <w:szCs w:val="24"/>
        </w:rPr>
        <w:t>與</w:t>
      </w:r>
      <w:r w:rsidR="0013691C" w:rsidRPr="00FB3FB7">
        <w:rPr>
          <w:rFonts w:ascii="Times New Roman" w:eastAsia="標楷體" w:hAnsi="Times New Roman"/>
          <w:color w:val="000000" w:themeColor="text1"/>
          <w:szCs w:val="24"/>
        </w:rPr>
        <w:t>民間單位所肩負的社會責任、實施經驗與</w:t>
      </w:r>
      <w:r w:rsidR="00CD5403" w:rsidRPr="00FB3FB7">
        <w:rPr>
          <w:rFonts w:ascii="Times New Roman" w:eastAsia="標楷體" w:hAnsi="Times New Roman"/>
          <w:color w:val="000000" w:themeColor="text1"/>
          <w:szCs w:val="24"/>
        </w:rPr>
        <w:t>意見</w:t>
      </w:r>
      <w:r w:rsidR="0013691C" w:rsidRPr="00FB3FB7">
        <w:rPr>
          <w:rFonts w:ascii="Times New Roman" w:eastAsia="標楷體" w:hAnsi="Times New Roman"/>
          <w:color w:val="000000" w:themeColor="text1"/>
          <w:szCs w:val="24"/>
        </w:rPr>
        <w:t>匯集和</w:t>
      </w:r>
      <w:r w:rsidR="00CD5403" w:rsidRPr="00FB3FB7">
        <w:rPr>
          <w:rFonts w:ascii="Times New Roman" w:eastAsia="標楷體" w:hAnsi="Times New Roman"/>
          <w:color w:val="000000" w:themeColor="text1"/>
          <w:szCs w:val="24"/>
        </w:rPr>
        <w:t>交流，來探討</w:t>
      </w:r>
      <w:r w:rsidR="00BE5CA4" w:rsidRPr="00FB3FB7">
        <w:rPr>
          <w:rFonts w:ascii="Times New Roman" w:eastAsia="標楷體" w:hAnsi="Times New Roman"/>
          <w:color w:val="000000" w:themeColor="text1"/>
          <w:szCs w:val="24"/>
        </w:rPr>
        <w:t>財務幸福</w:t>
      </w:r>
      <w:r w:rsidR="00CD5403" w:rsidRPr="00FB3FB7">
        <w:rPr>
          <w:rFonts w:ascii="Times New Roman" w:eastAsia="標楷體" w:hAnsi="Times New Roman"/>
          <w:color w:val="000000" w:themeColor="text1"/>
          <w:szCs w:val="24"/>
        </w:rPr>
        <w:t>如何</w:t>
      </w:r>
      <w:r w:rsidR="00493EBC" w:rsidRPr="00FB3FB7">
        <w:rPr>
          <w:rFonts w:ascii="Times New Roman" w:eastAsia="標楷體" w:hAnsi="Times New Roman"/>
          <w:color w:val="000000" w:themeColor="text1"/>
          <w:szCs w:val="24"/>
        </w:rPr>
        <w:t>跨越世代、</w:t>
      </w:r>
      <w:r w:rsidR="00BE5CA4" w:rsidRPr="00FB3FB7">
        <w:rPr>
          <w:rFonts w:ascii="Times New Roman" w:eastAsia="標楷體" w:hAnsi="Times New Roman"/>
          <w:color w:val="000000" w:themeColor="text1"/>
          <w:szCs w:val="24"/>
        </w:rPr>
        <w:t>創造人人具有多樣</w:t>
      </w:r>
      <w:r w:rsidR="00493EBC" w:rsidRPr="00FB3FB7">
        <w:rPr>
          <w:rFonts w:ascii="Times New Roman" w:eastAsia="標楷體" w:hAnsi="Times New Roman"/>
          <w:color w:val="000000" w:themeColor="text1"/>
          <w:szCs w:val="24"/>
        </w:rPr>
        <w:t>選擇決定自己</w:t>
      </w:r>
      <w:r w:rsidR="00BE5CA4" w:rsidRPr="00FB3FB7">
        <w:rPr>
          <w:rFonts w:ascii="Times New Roman" w:eastAsia="標楷體" w:hAnsi="Times New Roman"/>
          <w:color w:val="000000" w:themeColor="text1"/>
          <w:szCs w:val="24"/>
        </w:rPr>
        <w:t>人生</w:t>
      </w:r>
      <w:r w:rsidR="00493EBC" w:rsidRPr="00FB3FB7">
        <w:rPr>
          <w:rFonts w:ascii="Times New Roman" w:eastAsia="標楷體" w:hAnsi="Times New Roman"/>
          <w:color w:val="000000" w:themeColor="text1"/>
          <w:szCs w:val="24"/>
        </w:rPr>
        <w:t>，</w:t>
      </w:r>
      <w:proofErr w:type="gramStart"/>
      <w:r w:rsidR="00493EBC" w:rsidRPr="00FB3FB7">
        <w:rPr>
          <w:rFonts w:ascii="Times New Roman" w:eastAsia="標楷體" w:hAnsi="Times New Roman"/>
          <w:color w:val="000000" w:themeColor="text1"/>
          <w:szCs w:val="24"/>
        </w:rPr>
        <w:t>並</w:t>
      </w:r>
      <w:r w:rsidR="0013691C" w:rsidRPr="00FB3FB7">
        <w:rPr>
          <w:rFonts w:ascii="Times New Roman" w:eastAsia="標楷體" w:hAnsi="Times New Roman"/>
          <w:color w:val="000000" w:themeColor="text1"/>
          <w:szCs w:val="24"/>
        </w:rPr>
        <w:t>跨域合作</w:t>
      </w:r>
      <w:proofErr w:type="gramEnd"/>
      <w:r w:rsidR="00CD5403" w:rsidRPr="00FB3FB7">
        <w:rPr>
          <w:rFonts w:ascii="Times New Roman" w:eastAsia="標楷體" w:hAnsi="Times New Roman"/>
          <w:color w:val="000000" w:themeColor="text1"/>
          <w:szCs w:val="24"/>
        </w:rPr>
        <w:t>的</w:t>
      </w:r>
      <w:r w:rsidR="0013691C" w:rsidRPr="00FB3FB7">
        <w:rPr>
          <w:rFonts w:ascii="Times New Roman" w:eastAsia="標楷體" w:hAnsi="Times New Roman"/>
          <w:color w:val="000000" w:themeColor="text1"/>
          <w:szCs w:val="24"/>
        </w:rPr>
        <w:t>服務</w:t>
      </w:r>
      <w:r w:rsidR="00BE5CA4" w:rsidRPr="00FB3FB7">
        <w:rPr>
          <w:rFonts w:ascii="Times New Roman" w:eastAsia="標楷體" w:hAnsi="Times New Roman"/>
          <w:color w:val="000000" w:themeColor="text1"/>
          <w:szCs w:val="24"/>
        </w:rPr>
        <w:t>方針</w:t>
      </w:r>
      <w:r w:rsidR="00682418" w:rsidRPr="00FB3FB7">
        <w:rPr>
          <w:rFonts w:ascii="Times New Roman" w:eastAsia="標楷體" w:hAnsi="Times New Roman"/>
          <w:color w:val="000000" w:themeColor="text1"/>
          <w:szCs w:val="24"/>
        </w:rPr>
        <w:t>，</w:t>
      </w:r>
      <w:r w:rsidR="00CD5403" w:rsidRPr="00FB3FB7">
        <w:rPr>
          <w:rFonts w:ascii="Times New Roman" w:eastAsia="標楷體" w:hAnsi="Times New Roman"/>
          <w:color w:val="000000" w:themeColor="text1"/>
          <w:szCs w:val="24"/>
        </w:rPr>
        <w:t>以期</w:t>
      </w:r>
      <w:r w:rsidR="00BE5CA4" w:rsidRPr="00FB3FB7">
        <w:rPr>
          <w:rFonts w:ascii="Times New Roman" w:eastAsia="標楷體" w:hAnsi="Times New Roman"/>
          <w:color w:val="000000" w:themeColor="text1"/>
          <w:szCs w:val="24"/>
        </w:rPr>
        <w:t>讓這個世代和未來世代</w:t>
      </w:r>
      <w:r w:rsidR="00C5218D" w:rsidRPr="00FB3FB7">
        <w:rPr>
          <w:rFonts w:ascii="Times New Roman" w:eastAsia="標楷體" w:hAnsi="Times New Roman"/>
          <w:color w:val="000000" w:themeColor="text1"/>
          <w:szCs w:val="24"/>
        </w:rPr>
        <w:t>承繼一個</w:t>
      </w:r>
      <w:r w:rsidR="00BE5CA4" w:rsidRPr="00FB3FB7">
        <w:rPr>
          <w:rFonts w:ascii="Times New Roman" w:eastAsia="標楷體" w:hAnsi="Times New Roman"/>
          <w:color w:val="000000" w:themeColor="text1"/>
          <w:szCs w:val="24"/>
        </w:rPr>
        <w:t>永續社會</w:t>
      </w:r>
      <w:r w:rsidR="00CD5403" w:rsidRPr="00FB3FB7">
        <w:rPr>
          <w:rFonts w:ascii="Times New Roman" w:eastAsia="標楷體" w:hAnsi="Times New Roman"/>
          <w:color w:val="000000" w:themeColor="text1"/>
          <w:szCs w:val="24"/>
        </w:rPr>
        <w:t>，</w:t>
      </w:r>
      <w:r w:rsidR="00BE5CA4" w:rsidRPr="00FB3FB7">
        <w:rPr>
          <w:rFonts w:ascii="Times New Roman" w:eastAsia="標楷體" w:hAnsi="Times New Roman"/>
          <w:color w:val="000000" w:themeColor="text1"/>
          <w:szCs w:val="24"/>
        </w:rPr>
        <w:t>落實聯合國永續發展目標</w:t>
      </w:r>
      <w:r w:rsidR="00493EBC" w:rsidRPr="00FB3FB7">
        <w:rPr>
          <w:rFonts w:ascii="Times New Roman" w:eastAsia="標楷體" w:hAnsi="Times New Roman"/>
          <w:color w:val="000000" w:themeColor="text1"/>
          <w:szCs w:val="24"/>
        </w:rPr>
        <w:t>。</w:t>
      </w:r>
    </w:p>
    <w:p w14:paraId="61AE4D70" w14:textId="48208595" w:rsidR="00D572BC" w:rsidRPr="003830E9" w:rsidRDefault="00D572BC">
      <w:pPr>
        <w:widowControl/>
        <w:rPr>
          <w:rFonts w:eastAsia="標楷體" w:cs="Calibri"/>
          <w:color w:val="000000" w:themeColor="text1"/>
          <w:szCs w:val="24"/>
        </w:rPr>
      </w:pPr>
    </w:p>
    <w:p w14:paraId="327C844A" w14:textId="54A539FC" w:rsidR="00CD5403" w:rsidRPr="003830E9" w:rsidRDefault="00470505" w:rsidP="00D115FB">
      <w:pPr>
        <w:adjustRightInd w:val="0"/>
        <w:snapToGrid w:val="0"/>
        <w:spacing w:line="240" w:lineRule="atLeast"/>
        <w:jc w:val="both"/>
        <w:rPr>
          <w:rFonts w:eastAsia="標楷體" w:cs="Calibri"/>
          <w:b/>
          <w:color w:val="000000" w:themeColor="text1"/>
          <w:szCs w:val="24"/>
        </w:rPr>
      </w:pPr>
      <w:r w:rsidRPr="003830E9">
        <w:rPr>
          <w:rFonts w:eastAsia="標楷體" w:cs="Calibri"/>
          <w:b/>
          <w:color w:val="000000" w:themeColor="text1"/>
          <w:szCs w:val="24"/>
        </w:rPr>
        <w:t>一、</w:t>
      </w:r>
      <w:bookmarkStart w:id="0" w:name="_Hlk120019032"/>
      <w:r w:rsidRPr="003830E9">
        <w:rPr>
          <w:rFonts w:eastAsia="標楷體" w:cs="Calibri"/>
          <w:b/>
          <w:color w:val="000000" w:themeColor="text1"/>
          <w:szCs w:val="24"/>
        </w:rPr>
        <w:t>辦理</w:t>
      </w:r>
      <w:bookmarkEnd w:id="0"/>
      <w:r w:rsidRPr="003830E9">
        <w:rPr>
          <w:rFonts w:eastAsia="標楷體" w:cs="Calibri"/>
          <w:b/>
          <w:color w:val="000000" w:themeColor="text1"/>
          <w:szCs w:val="24"/>
        </w:rPr>
        <w:t>單位</w:t>
      </w:r>
    </w:p>
    <w:p w14:paraId="09125246" w14:textId="77777777" w:rsidR="008E0354" w:rsidRPr="003830E9" w:rsidRDefault="008E0354" w:rsidP="00D115FB">
      <w:pPr>
        <w:adjustRightInd w:val="0"/>
        <w:snapToGrid w:val="0"/>
        <w:spacing w:line="240" w:lineRule="atLeast"/>
        <w:ind w:firstLineChars="200" w:firstLine="480"/>
        <w:jc w:val="both"/>
        <w:rPr>
          <w:rFonts w:eastAsia="標楷體" w:cs="Calibri"/>
          <w:color w:val="000000" w:themeColor="text1"/>
          <w:szCs w:val="24"/>
        </w:rPr>
      </w:pPr>
      <w:bookmarkStart w:id="1" w:name="_Hlk120019048"/>
      <w:r w:rsidRPr="003830E9">
        <w:rPr>
          <w:rFonts w:eastAsia="標楷體" w:cs="Calibri"/>
          <w:color w:val="000000" w:themeColor="text1"/>
          <w:szCs w:val="24"/>
        </w:rPr>
        <w:t>主辦單位：財團法人</w:t>
      </w:r>
      <w:proofErr w:type="gramStart"/>
      <w:r w:rsidRPr="003830E9">
        <w:rPr>
          <w:rFonts w:eastAsia="標楷體" w:cs="Calibri"/>
          <w:color w:val="000000" w:themeColor="text1"/>
          <w:szCs w:val="24"/>
        </w:rPr>
        <w:t>介</w:t>
      </w:r>
      <w:proofErr w:type="gramEnd"/>
      <w:r w:rsidRPr="003830E9">
        <w:rPr>
          <w:rFonts w:eastAsia="標楷體" w:cs="Calibri"/>
          <w:color w:val="000000" w:themeColor="text1"/>
          <w:szCs w:val="24"/>
        </w:rPr>
        <w:t>惠社會福利慈善基金會</w:t>
      </w:r>
    </w:p>
    <w:p w14:paraId="1EEB052C" w14:textId="77777777" w:rsidR="008E0354" w:rsidRPr="003830E9" w:rsidRDefault="008E0354" w:rsidP="00D115FB">
      <w:pPr>
        <w:adjustRightInd w:val="0"/>
        <w:snapToGrid w:val="0"/>
        <w:spacing w:line="240" w:lineRule="atLeast"/>
        <w:ind w:firstLineChars="200" w:firstLine="480"/>
        <w:jc w:val="both"/>
        <w:rPr>
          <w:rFonts w:eastAsia="標楷體" w:cs="Calibri"/>
          <w:color w:val="000000" w:themeColor="text1"/>
          <w:szCs w:val="24"/>
        </w:rPr>
      </w:pPr>
      <w:r w:rsidRPr="003830E9">
        <w:rPr>
          <w:rFonts w:eastAsia="標楷體" w:cs="Calibri"/>
          <w:color w:val="000000" w:themeColor="text1"/>
          <w:szCs w:val="24"/>
        </w:rPr>
        <w:t>合辦單位：台灣金融研訓院</w:t>
      </w:r>
    </w:p>
    <w:bookmarkEnd w:id="1"/>
    <w:p w14:paraId="753B5F0C" w14:textId="77777777" w:rsidR="005F1488" w:rsidRPr="003830E9" w:rsidRDefault="005F1488" w:rsidP="00D115FB">
      <w:pPr>
        <w:pStyle w:val="a3"/>
        <w:widowControl/>
        <w:adjustRightInd w:val="0"/>
        <w:snapToGrid w:val="0"/>
        <w:spacing w:line="240" w:lineRule="atLeast"/>
        <w:ind w:leftChars="0" w:left="142" w:rightChars="49" w:right="118"/>
        <w:rPr>
          <w:rFonts w:eastAsia="標楷體" w:cs="Calibri"/>
          <w:szCs w:val="24"/>
        </w:rPr>
      </w:pPr>
    </w:p>
    <w:p w14:paraId="7E2360C0" w14:textId="390955DB" w:rsidR="00AB1164" w:rsidRPr="003830E9" w:rsidRDefault="00AB1164" w:rsidP="00D115FB">
      <w:pPr>
        <w:pStyle w:val="a3"/>
        <w:widowControl/>
        <w:adjustRightInd w:val="0"/>
        <w:snapToGrid w:val="0"/>
        <w:spacing w:line="240" w:lineRule="atLeast"/>
        <w:ind w:leftChars="0" w:left="142" w:rightChars="49" w:right="118"/>
        <w:rPr>
          <w:rFonts w:eastAsia="標楷體" w:cs="Calibri"/>
          <w:szCs w:val="24"/>
        </w:rPr>
      </w:pPr>
      <w:r w:rsidRPr="003830E9">
        <w:rPr>
          <w:rFonts w:eastAsia="標楷體" w:cs="Calibri"/>
          <w:b/>
          <w:szCs w:val="24"/>
        </w:rPr>
        <w:t>二、</w:t>
      </w:r>
      <w:r w:rsidR="005F1488" w:rsidRPr="003830E9">
        <w:rPr>
          <w:rFonts w:eastAsia="標楷體" w:cs="Calibri" w:hint="eastAsia"/>
          <w:b/>
          <w:szCs w:val="24"/>
        </w:rPr>
        <w:t>辦理</w:t>
      </w:r>
      <w:r w:rsidR="00CD5403" w:rsidRPr="003830E9">
        <w:rPr>
          <w:rFonts w:eastAsia="標楷體" w:cs="Calibri"/>
          <w:b/>
          <w:szCs w:val="24"/>
        </w:rPr>
        <w:t>時間：</w:t>
      </w:r>
      <w:r w:rsidR="00CD5403" w:rsidRPr="003830E9">
        <w:rPr>
          <w:rFonts w:eastAsia="標楷體" w:cs="Calibri"/>
          <w:szCs w:val="24"/>
        </w:rPr>
        <w:t>202</w:t>
      </w:r>
      <w:r w:rsidRPr="003830E9">
        <w:rPr>
          <w:rFonts w:eastAsia="標楷體" w:cs="Calibri"/>
          <w:szCs w:val="24"/>
        </w:rPr>
        <w:t>2</w:t>
      </w:r>
      <w:r w:rsidR="00CD5403" w:rsidRPr="003830E9">
        <w:rPr>
          <w:rFonts w:eastAsia="標楷體" w:cs="Calibri"/>
          <w:szCs w:val="24"/>
        </w:rPr>
        <w:t>年</w:t>
      </w:r>
      <w:r w:rsidR="00CD5403" w:rsidRPr="003830E9">
        <w:rPr>
          <w:rFonts w:eastAsia="標楷體" w:cs="Calibri"/>
          <w:szCs w:val="24"/>
        </w:rPr>
        <w:t>1</w:t>
      </w:r>
      <w:r w:rsidRPr="003830E9">
        <w:rPr>
          <w:rFonts w:eastAsia="標楷體" w:cs="Calibri"/>
          <w:szCs w:val="24"/>
        </w:rPr>
        <w:t>2</w:t>
      </w:r>
      <w:r w:rsidR="00CD5403" w:rsidRPr="003830E9">
        <w:rPr>
          <w:rFonts w:eastAsia="標楷體" w:cs="Calibri"/>
          <w:szCs w:val="24"/>
        </w:rPr>
        <w:t>月</w:t>
      </w:r>
      <w:r w:rsidR="00311563">
        <w:rPr>
          <w:rFonts w:eastAsia="標楷體" w:cs="Calibri"/>
          <w:szCs w:val="24"/>
        </w:rPr>
        <w:t>13</w:t>
      </w:r>
      <w:r w:rsidR="00CD5403" w:rsidRPr="003830E9">
        <w:rPr>
          <w:rFonts w:eastAsia="標楷體" w:cs="Calibri"/>
          <w:szCs w:val="24"/>
        </w:rPr>
        <w:t>日（</w:t>
      </w:r>
      <w:r w:rsidR="00785A3D">
        <w:rPr>
          <w:rFonts w:eastAsia="標楷體" w:cs="Calibri" w:hint="eastAsia"/>
          <w:szCs w:val="24"/>
        </w:rPr>
        <w:t>二</w:t>
      </w:r>
      <w:r w:rsidR="00CD5403" w:rsidRPr="003830E9">
        <w:rPr>
          <w:rFonts w:eastAsia="標楷體" w:cs="Calibri"/>
          <w:szCs w:val="24"/>
        </w:rPr>
        <w:t>）</w:t>
      </w:r>
      <w:r w:rsidR="000952AA">
        <w:rPr>
          <w:rFonts w:eastAsia="標楷體" w:cs="Calibri"/>
          <w:szCs w:val="24"/>
        </w:rPr>
        <w:t>09</w:t>
      </w:r>
      <w:r w:rsidRPr="003830E9">
        <w:rPr>
          <w:rFonts w:eastAsia="標楷體" w:cs="Calibri"/>
          <w:szCs w:val="24"/>
        </w:rPr>
        <w:t>：</w:t>
      </w:r>
      <w:r w:rsidR="000952AA">
        <w:rPr>
          <w:rFonts w:eastAsia="標楷體" w:cs="Calibri"/>
          <w:szCs w:val="24"/>
        </w:rPr>
        <w:t>3</w:t>
      </w:r>
      <w:r w:rsidR="00CD5403" w:rsidRPr="003830E9">
        <w:rPr>
          <w:rFonts w:eastAsia="標楷體" w:cs="Calibri"/>
          <w:szCs w:val="24"/>
        </w:rPr>
        <w:t>0-</w:t>
      </w:r>
      <w:r w:rsidRPr="003830E9">
        <w:rPr>
          <w:rFonts w:eastAsia="標楷體" w:cs="Calibri"/>
          <w:szCs w:val="24"/>
        </w:rPr>
        <w:t>12</w:t>
      </w:r>
      <w:r w:rsidRPr="003830E9">
        <w:rPr>
          <w:rFonts w:eastAsia="標楷體" w:cs="Calibri"/>
          <w:szCs w:val="24"/>
        </w:rPr>
        <w:t>：</w:t>
      </w:r>
      <w:r w:rsidR="00F147A6" w:rsidRPr="003830E9">
        <w:rPr>
          <w:rFonts w:eastAsia="標楷體" w:cs="Calibri" w:hint="eastAsia"/>
          <w:szCs w:val="24"/>
        </w:rPr>
        <w:t>3</w:t>
      </w:r>
      <w:r w:rsidR="00CD5403" w:rsidRPr="003830E9">
        <w:rPr>
          <w:rFonts w:eastAsia="標楷體" w:cs="Calibri"/>
          <w:szCs w:val="24"/>
        </w:rPr>
        <w:t>0</w:t>
      </w:r>
    </w:p>
    <w:p w14:paraId="6A0FE76A" w14:textId="77777777" w:rsidR="007A44DE" w:rsidRPr="003830E9" w:rsidRDefault="007A44DE" w:rsidP="00D115FB">
      <w:pPr>
        <w:pStyle w:val="a3"/>
        <w:widowControl/>
        <w:adjustRightInd w:val="0"/>
        <w:snapToGrid w:val="0"/>
        <w:spacing w:line="240" w:lineRule="atLeast"/>
        <w:ind w:leftChars="0" w:left="142" w:rightChars="49" w:right="118"/>
        <w:rPr>
          <w:rFonts w:eastAsia="標楷體" w:cs="Calibri"/>
          <w:szCs w:val="24"/>
        </w:rPr>
      </w:pPr>
    </w:p>
    <w:p w14:paraId="4644D17B" w14:textId="242A6381" w:rsidR="00CD5403" w:rsidRPr="003830E9" w:rsidRDefault="00AB1164" w:rsidP="00D115FB">
      <w:pPr>
        <w:pStyle w:val="a3"/>
        <w:widowControl/>
        <w:adjustRightInd w:val="0"/>
        <w:snapToGrid w:val="0"/>
        <w:spacing w:line="240" w:lineRule="atLeast"/>
        <w:ind w:leftChars="0" w:left="142" w:rightChars="49" w:right="118"/>
        <w:rPr>
          <w:rFonts w:eastAsia="標楷體" w:cs="Calibri"/>
          <w:b/>
          <w:szCs w:val="24"/>
        </w:rPr>
      </w:pPr>
      <w:r w:rsidRPr="003830E9">
        <w:rPr>
          <w:rFonts w:eastAsia="標楷體" w:cs="Calibri"/>
          <w:b/>
          <w:szCs w:val="24"/>
        </w:rPr>
        <w:t>三、</w:t>
      </w:r>
      <w:r w:rsidR="005F1488" w:rsidRPr="003830E9">
        <w:rPr>
          <w:rFonts w:eastAsia="標楷體" w:cs="Calibri" w:hint="eastAsia"/>
          <w:b/>
          <w:szCs w:val="24"/>
        </w:rPr>
        <w:t>辦理</w:t>
      </w:r>
      <w:r w:rsidR="00CD5403" w:rsidRPr="003830E9">
        <w:rPr>
          <w:rFonts w:eastAsia="標楷體" w:cs="Calibri"/>
          <w:b/>
          <w:szCs w:val="24"/>
        </w:rPr>
        <w:t>地點</w:t>
      </w:r>
      <w:r w:rsidR="00CC1BE6" w:rsidRPr="003830E9">
        <w:rPr>
          <w:rFonts w:eastAsia="標楷體" w:cs="Calibri" w:hint="eastAsia"/>
          <w:b/>
          <w:szCs w:val="24"/>
        </w:rPr>
        <w:t>與方式</w:t>
      </w:r>
    </w:p>
    <w:p w14:paraId="59252DCE" w14:textId="1B95D096" w:rsidR="00CD5403" w:rsidRPr="004F49E4" w:rsidRDefault="00CD5403" w:rsidP="00594BD2">
      <w:pPr>
        <w:adjustRightInd w:val="0"/>
        <w:snapToGrid w:val="0"/>
        <w:spacing w:line="240" w:lineRule="atLeast"/>
        <w:ind w:leftChars="250" w:left="1320" w:hangingChars="300" w:hanging="720"/>
        <w:jc w:val="both"/>
        <w:rPr>
          <w:rFonts w:eastAsia="標楷體" w:cs="Calibri"/>
          <w:szCs w:val="24"/>
        </w:rPr>
      </w:pPr>
      <w:r w:rsidRPr="004F49E4">
        <w:rPr>
          <w:rFonts w:eastAsia="標楷體" w:cs="Calibri"/>
          <w:szCs w:val="24"/>
        </w:rPr>
        <w:t>實體</w:t>
      </w:r>
      <w:proofErr w:type="gramStart"/>
      <w:r w:rsidRPr="004F49E4">
        <w:rPr>
          <w:rFonts w:eastAsia="標楷體" w:cs="Calibri"/>
          <w:szCs w:val="24"/>
        </w:rPr>
        <w:t>│</w:t>
      </w:r>
      <w:proofErr w:type="gramEnd"/>
      <w:r w:rsidR="00AB1164" w:rsidRPr="004F49E4">
        <w:rPr>
          <w:rFonts w:eastAsia="標楷體" w:cs="Calibri"/>
          <w:szCs w:val="24"/>
        </w:rPr>
        <w:t>台灣金融研訓院一樓金融探索館</w:t>
      </w:r>
      <w:r w:rsidR="00AB1164" w:rsidRPr="004F49E4">
        <w:rPr>
          <w:rFonts w:eastAsia="標楷體" w:cs="Calibri"/>
          <w:szCs w:val="24"/>
        </w:rPr>
        <w:t>(</w:t>
      </w:r>
      <w:r w:rsidR="00AB1164" w:rsidRPr="004F49E4">
        <w:rPr>
          <w:rFonts w:eastAsia="標楷體" w:cs="Calibri"/>
          <w:szCs w:val="24"/>
        </w:rPr>
        <w:t>台北市中正區羅斯福路</w:t>
      </w:r>
      <w:r w:rsidR="003D361A" w:rsidRPr="004F49E4">
        <w:rPr>
          <w:rFonts w:eastAsia="標楷體" w:cs="Calibri" w:hint="eastAsia"/>
          <w:szCs w:val="24"/>
        </w:rPr>
        <w:t>三</w:t>
      </w:r>
      <w:r w:rsidR="00AB1164" w:rsidRPr="004F49E4">
        <w:rPr>
          <w:rFonts w:eastAsia="標楷體" w:cs="Calibri"/>
          <w:szCs w:val="24"/>
        </w:rPr>
        <w:t>段</w:t>
      </w:r>
      <w:r w:rsidR="00AB1164" w:rsidRPr="004F49E4">
        <w:rPr>
          <w:rFonts w:eastAsia="標楷體" w:cs="Calibri"/>
          <w:szCs w:val="24"/>
        </w:rPr>
        <w:t>62</w:t>
      </w:r>
      <w:r w:rsidR="00AB1164" w:rsidRPr="004F49E4">
        <w:rPr>
          <w:rFonts w:eastAsia="標楷體" w:cs="Calibri"/>
          <w:szCs w:val="24"/>
        </w:rPr>
        <w:t>號</w:t>
      </w:r>
      <w:r w:rsidR="00AB1164" w:rsidRPr="004F49E4">
        <w:rPr>
          <w:rFonts w:eastAsia="標楷體" w:cs="Calibri"/>
          <w:szCs w:val="24"/>
        </w:rPr>
        <w:t>1</w:t>
      </w:r>
      <w:r w:rsidR="00AB1164" w:rsidRPr="004F49E4">
        <w:rPr>
          <w:rFonts w:eastAsia="標楷體" w:cs="Calibri"/>
          <w:szCs w:val="24"/>
        </w:rPr>
        <w:t>樓</w:t>
      </w:r>
      <w:r w:rsidR="00AB1164" w:rsidRPr="004F49E4">
        <w:rPr>
          <w:rFonts w:eastAsia="標楷體" w:cs="Calibri"/>
          <w:szCs w:val="24"/>
        </w:rPr>
        <w:t>)</w:t>
      </w:r>
    </w:p>
    <w:p w14:paraId="66247BC5" w14:textId="6F90AC8C" w:rsidR="005F1488" w:rsidRPr="004F49E4" w:rsidRDefault="00CD5403" w:rsidP="00594BD2">
      <w:pPr>
        <w:adjustRightInd w:val="0"/>
        <w:snapToGrid w:val="0"/>
        <w:spacing w:line="240" w:lineRule="atLeast"/>
        <w:ind w:leftChars="250" w:left="1320" w:hangingChars="300" w:hanging="720"/>
        <w:jc w:val="both"/>
        <w:rPr>
          <w:rFonts w:eastAsia="標楷體" w:cs="Calibri"/>
          <w:szCs w:val="24"/>
        </w:rPr>
      </w:pPr>
      <w:r w:rsidRPr="004F49E4">
        <w:rPr>
          <w:rFonts w:eastAsia="標楷體" w:cs="Calibri"/>
          <w:szCs w:val="24"/>
        </w:rPr>
        <w:t>線上</w:t>
      </w:r>
      <w:proofErr w:type="gramStart"/>
      <w:r w:rsidRPr="004F49E4">
        <w:rPr>
          <w:rFonts w:eastAsia="標楷體" w:cs="Calibri"/>
          <w:szCs w:val="24"/>
        </w:rPr>
        <w:t>│</w:t>
      </w:r>
      <w:proofErr w:type="gramEnd"/>
      <w:r w:rsidRPr="004F49E4">
        <w:rPr>
          <w:rFonts w:eastAsia="標楷體" w:cs="Calibri"/>
          <w:szCs w:val="24"/>
        </w:rPr>
        <w:t>（連結將於報名後，由電郵通知）</w:t>
      </w:r>
    </w:p>
    <w:p w14:paraId="2CF6FBF6" w14:textId="19159BA0" w:rsidR="005F1488" w:rsidRPr="003830E9" w:rsidRDefault="005F1488" w:rsidP="005F1488">
      <w:pPr>
        <w:adjustRightInd w:val="0"/>
        <w:snapToGrid w:val="0"/>
        <w:spacing w:line="240" w:lineRule="atLeast"/>
        <w:jc w:val="both"/>
        <w:rPr>
          <w:rFonts w:eastAsia="標楷體" w:cs="Calibri"/>
          <w:color w:val="000000" w:themeColor="text1"/>
          <w:szCs w:val="24"/>
        </w:rPr>
      </w:pPr>
    </w:p>
    <w:p w14:paraId="6D000A03" w14:textId="17DF7AD6" w:rsidR="00CC1BE6" w:rsidRPr="003830E9" w:rsidRDefault="0075579E" w:rsidP="003E0A8C">
      <w:pPr>
        <w:adjustRightInd w:val="0"/>
        <w:snapToGrid w:val="0"/>
        <w:spacing w:line="240" w:lineRule="atLeast"/>
        <w:ind w:firstLineChars="200" w:firstLine="480"/>
        <w:jc w:val="both"/>
        <w:rPr>
          <w:rFonts w:eastAsia="標楷體" w:cs="Calibri"/>
          <w:color w:val="000000" w:themeColor="text1"/>
          <w:szCs w:val="24"/>
        </w:rPr>
      </w:pPr>
      <w:r w:rsidRPr="003830E9">
        <w:rPr>
          <w:rFonts w:eastAsia="標楷體" w:cs="Calibri" w:hint="eastAsia"/>
          <w:color w:val="000000" w:themeColor="text1"/>
          <w:szCs w:val="24"/>
        </w:rPr>
        <w:t>若活動辦理前遇</w:t>
      </w:r>
      <w:r w:rsidRPr="003830E9">
        <w:rPr>
          <w:rFonts w:eastAsia="標楷體" w:cs="Calibri" w:hint="eastAsia"/>
          <w:color w:val="000000" w:themeColor="text1"/>
          <w:szCs w:val="24"/>
        </w:rPr>
        <w:t>COVID-19</w:t>
      </w:r>
      <w:proofErr w:type="gramStart"/>
      <w:r w:rsidRPr="003830E9">
        <w:rPr>
          <w:rFonts w:eastAsia="標楷體" w:cs="Calibri" w:hint="eastAsia"/>
          <w:color w:val="000000" w:themeColor="text1"/>
          <w:szCs w:val="24"/>
        </w:rPr>
        <w:t>疫</w:t>
      </w:r>
      <w:proofErr w:type="gramEnd"/>
      <w:r w:rsidRPr="003830E9">
        <w:rPr>
          <w:rFonts w:eastAsia="標楷體" w:cs="Calibri" w:hint="eastAsia"/>
          <w:color w:val="000000" w:themeColor="text1"/>
          <w:szCs w:val="24"/>
        </w:rPr>
        <w:t>情擴散，主辦單位除依中央疫情指揮中心指引作業外，僅邀請之</w:t>
      </w:r>
      <w:r w:rsidR="00CC1BE6" w:rsidRPr="003830E9">
        <w:rPr>
          <w:rFonts w:eastAsia="標楷體" w:cs="Calibri" w:hint="eastAsia"/>
          <w:color w:val="000000" w:themeColor="text1"/>
          <w:szCs w:val="24"/>
        </w:rPr>
        <w:t>貴賓、</w:t>
      </w:r>
      <w:r w:rsidRPr="003830E9">
        <w:rPr>
          <w:rFonts w:eastAsia="標楷體" w:cs="Calibri" w:hint="eastAsia"/>
          <w:color w:val="000000" w:themeColor="text1"/>
          <w:szCs w:val="24"/>
        </w:rPr>
        <w:t>專題演講講員、</w:t>
      </w:r>
      <w:r w:rsidR="00CC1BE6" w:rsidRPr="003830E9">
        <w:rPr>
          <w:rFonts w:eastAsia="標楷體" w:cs="Calibri" w:hint="eastAsia"/>
          <w:color w:val="000000" w:themeColor="text1"/>
          <w:szCs w:val="24"/>
        </w:rPr>
        <w:t>主持人、</w:t>
      </w:r>
      <w:r w:rsidRPr="003830E9">
        <w:rPr>
          <w:rFonts w:eastAsia="標楷體" w:cs="Calibri" w:hint="eastAsia"/>
          <w:color w:val="000000" w:themeColor="text1"/>
          <w:szCs w:val="24"/>
        </w:rPr>
        <w:t>與談</w:t>
      </w:r>
      <w:r w:rsidR="00CC1BE6" w:rsidRPr="003830E9">
        <w:rPr>
          <w:rFonts w:eastAsia="標楷體" w:cs="Calibri" w:hint="eastAsia"/>
          <w:color w:val="000000" w:themeColor="text1"/>
          <w:szCs w:val="24"/>
        </w:rPr>
        <w:t>人受邀參加實體會議</w:t>
      </w:r>
      <w:proofErr w:type="gramStart"/>
      <w:r w:rsidR="00CC1BE6" w:rsidRPr="003830E9">
        <w:rPr>
          <w:rFonts w:eastAsia="標楷體" w:cs="Calibri" w:hint="eastAsia"/>
          <w:color w:val="000000" w:themeColor="text1"/>
          <w:szCs w:val="24"/>
        </w:rPr>
        <w:t>或線上會議</w:t>
      </w:r>
      <w:proofErr w:type="gramEnd"/>
      <w:r w:rsidRPr="003830E9">
        <w:rPr>
          <w:rFonts w:eastAsia="標楷體" w:cs="Calibri" w:hint="eastAsia"/>
          <w:color w:val="000000" w:themeColor="text1"/>
          <w:szCs w:val="24"/>
        </w:rPr>
        <w:t>，</w:t>
      </w:r>
      <w:r w:rsidR="00CC1BE6" w:rsidRPr="003830E9">
        <w:rPr>
          <w:rFonts w:eastAsia="標楷體" w:cs="Calibri" w:hint="eastAsia"/>
          <w:color w:val="000000" w:themeColor="text1"/>
          <w:szCs w:val="24"/>
        </w:rPr>
        <w:t>其餘</w:t>
      </w:r>
      <w:r w:rsidRPr="003830E9">
        <w:rPr>
          <w:rFonts w:eastAsia="標楷體" w:cs="Calibri" w:hint="eastAsia"/>
          <w:color w:val="000000" w:themeColor="text1"/>
          <w:szCs w:val="24"/>
        </w:rPr>
        <w:t>報名</w:t>
      </w:r>
      <w:r w:rsidR="00CC1BE6" w:rsidRPr="003830E9">
        <w:rPr>
          <w:rFonts w:eastAsia="標楷體" w:cs="Calibri" w:hint="eastAsia"/>
          <w:color w:val="000000" w:themeColor="text1"/>
          <w:szCs w:val="24"/>
        </w:rPr>
        <w:t>參加</w:t>
      </w:r>
      <w:r w:rsidRPr="003830E9">
        <w:rPr>
          <w:rFonts w:eastAsia="標楷體" w:cs="Calibri" w:hint="eastAsia"/>
          <w:color w:val="000000" w:themeColor="text1"/>
          <w:szCs w:val="24"/>
        </w:rPr>
        <w:t>人員，一律參與線上論壇</w:t>
      </w:r>
      <w:r w:rsidR="00CC1BE6" w:rsidRPr="003830E9">
        <w:rPr>
          <w:rFonts w:eastAsia="標楷體" w:cs="Calibri" w:hint="eastAsia"/>
          <w:color w:val="000000" w:themeColor="text1"/>
          <w:szCs w:val="24"/>
        </w:rPr>
        <w:t>。</w:t>
      </w:r>
    </w:p>
    <w:p w14:paraId="7CF07F5D" w14:textId="737827D9" w:rsidR="00CC1BE6" w:rsidRPr="003830E9" w:rsidRDefault="00CC1BE6" w:rsidP="005F1488">
      <w:pPr>
        <w:adjustRightInd w:val="0"/>
        <w:snapToGrid w:val="0"/>
        <w:spacing w:line="240" w:lineRule="atLeast"/>
        <w:jc w:val="both"/>
        <w:rPr>
          <w:rFonts w:eastAsia="標楷體" w:cs="Calibri"/>
          <w:color w:val="000000" w:themeColor="text1"/>
          <w:szCs w:val="24"/>
        </w:rPr>
      </w:pPr>
    </w:p>
    <w:p w14:paraId="6F3A5389" w14:textId="3A2AC7E0" w:rsidR="007A44DE" w:rsidRPr="003830E9" w:rsidRDefault="005F1488" w:rsidP="00F73B5F">
      <w:pPr>
        <w:pStyle w:val="a3"/>
        <w:widowControl/>
        <w:adjustRightInd w:val="0"/>
        <w:snapToGrid w:val="0"/>
        <w:spacing w:line="240" w:lineRule="atLeast"/>
        <w:ind w:leftChars="0" w:left="142" w:rightChars="49" w:right="118"/>
        <w:rPr>
          <w:rFonts w:eastAsia="標楷體" w:cs="Calibri"/>
          <w:b/>
          <w:szCs w:val="24"/>
        </w:rPr>
      </w:pPr>
      <w:r w:rsidRPr="003830E9">
        <w:rPr>
          <w:rFonts w:eastAsia="標楷體" w:cs="Calibri" w:hint="eastAsia"/>
          <w:b/>
          <w:szCs w:val="24"/>
        </w:rPr>
        <w:t>四、</w:t>
      </w:r>
      <w:r w:rsidR="00CD5403" w:rsidRPr="003830E9">
        <w:rPr>
          <w:rFonts w:eastAsia="標楷體" w:cs="Calibri"/>
          <w:b/>
          <w:szCs w:val="24"/>
        </w:rPr>
        <w:t>參加對象及人數</w:t>
      </w:r>
    </w:p>
    <w:p w14:paraId="2BA3AF93" w14:textId="77777777" w:rsidR="007A44DE" w:rsidRPr="003830E9" w:rsidRDefault="007A44DE" w:rsidP="007A44DE">
      <w:pPr>
        <w:widowControl/>
        <w:adjustRightInd w:val="0"/>
        <w:snapToGrid w:val="0"/>
        <w:spacing w:line="240" w:lineRule="atLeast"/>
        <w:ind w:rightChars="49" w:right="118"/>
        <w:rPr>
          <w:rFonts w:eastAsia="標楷體" w:cs="Calibri"/>
          <w:szCs w:val="24"/>
        </w:rPr>
      </w:pPr>
      <w:r w:rsidRPr="003830E9">
        <w:rPr>
          <w:rFonts w:eastAsia="標楷體" w:cs="Calibri"/>
          <w:szCs w:val="24"/>
        </w:rPr>
        <w:t>〈一〉對象：社會工作助人工作者、金融業從業人員。</w:t>
      </w:r>
    </w:p>
    <w:p w14:paraId="4193572B" w14:textId="7E332839" w:rsidR="007A44DE" w:rsidRPr="003830E9" w:rsidRDefault="00F10FB0" w:rsidP="007A44DE">
      <w:pPr>
        <w:widowControl/>
        <w:adjustRightInd w:val="0"/>
        <w:snapToGrid w:val="0"/>
        <w:spacing w:line="240" w:lineRule="atLeast"/>
        <w:ind w:rightChars="49" w:right="118"/>
        <w:rPr>
          <w:rFonts w:eastAsia="標楷體" w:cs="Calibri"/>
          <w:szCs w:val="24"/>
        </w:rPr>
      </w:pPr>
      <w:r w:rsidRPr="003830E9">
        <w:rPr>
          <w:rFonts w:eastAsia="標楷體" w:cs="Calibri"/>
          <w:szCs w:val="24"/>
        </w:rPr>
        <w:t>〈二〉人數</w:t>
      </w:r>
      <w:r w:rsidR="00FB3FB7">
        <w:rPr>
          <w:rFonts w:eastAsia="標楷體" w:cs="Calibri" w:hint="eastAsia"/>
          <w:szCs w:val="24"/>
        </w:rPr>
        <w:t>：</w:t>
      </w:r>
    </w:p>
    <w:p w14:paraId="4C83F260" w14:textId="212DDDBD" w:rsidR="007A44DE" w:rsidRPr="003830E9" w:rsidRDefault="007A44DE" w:rsidP="007A44DE">
      <w:pPr>
        <w:widowControl/>
        <w:adjustRightInd w:val="0"/>
        <w:snapToGrid w:val="0"/>
        <w:spacing w:line="240" w:lineRule="atLeast"/>
        <w:ind w:leftChars="150" w:left="360"/>
        <w:rPr>
          <w:rFonts w:eastAsia="標楷體" w:cs="Calibri"/>
          <w:szCs w:val="24"/>
        </w:rPr>
      </w:pPr>
      <w:r w:rsidRPr="003830E9">
        <w:rPr>
          <w:rFonts w:eastAsia="標楷體" w:cs="Calibri"/>
          <w:szCs w:val="24"/>
        </w:rPr>
        <w:t>1</w:t>
      </w:r>
      <w:r w:rsidRPr="003830E9">
        <w:rPr>
          <w:rFonts w:eastAsia="標楷體" w:cs="Calibri"/>
          <w:szCs w:val="24"/>
        </w:rPr>
        <w:t>、實體：配合政府防疫措施，僅開放</w:t>
      </w:r>
      <w:r w:rsidR="00295F87">
        <w:rPr>
          <w:rFonts w:eastAsia="標楷體" w:cs="Calibri"/>
          <w:szCs w:val="24"/>
        </w:rPr>
        <w:t>5</w:t>
      </w:r>
      <w:r w:rsidRPr="003830E9">
        <w:rPr>
          <w:rFonts w:eastAsia="標楷體" w:cs="Calibri"/>
          <w:szCs w:val="24"/>
        </w:rPr>
        <w:t>0</w:t>
      </w:r>
      <w:r w:rsidRPr="003830E9">
        <w:rPr>
          <w:rFonts w:eastAsia="標楷體" w:cs="Calibri"/>
          <w:szCs w:val="24"/>
        </w:rPr>
        <w:t>人報名。</w:t>
      </w:r>
    </w:p>
    <w:p w14:paraId="7CF619F9" w14:textId="77777777" w:rsidR="007A44DE" w:rsidRPr="003830E9" w:rsidRDefault="007A44DE" w:rsidP="007A44DE">
      <w:pPr>
        <w:widowControl/>
        <w:adjustRightInd w:val="0"/>
        <w:snapToGrid w:val="0"/>
        <w:spacing w:line="240" w:lineRule="atLeast"/>
        <w:ind w:leftChars="150" w:left="360"/>
        <w:rPr>
          <w:rFonts w:eastAsia="標楷體" w:cs="Calibri"/>
          <w:szCs w:val="24"/>
        </w:rPr>
      </w:pPr>
      <w:r w:rsidRPr="003830E9">
        <w:rPr>
          <w:rFonts w:eastAsia="標楷體" w:cs="Calibri"/>
          <w:szCs w:val="24"/>
        </w:rPr>
        <w:lastRenderedPageBreak/>
        <w:t>2</w:t>
      </w:r>
      <w:r w:rsidRPr="003830E9">
        <w:rPr>
          <w:rFonts w:eastAsia="標楷體" w:cs="Calibri"/>
          <w:szCs w:val="24"/>
        </w:rPr>
        <w:t>、</w:t>
      </w:r>
      <w:proofErr w:type="gramStart"/>
      <w:r w:rsidRPr="003830E9">
        <w:rPr>
          <w:rFonts w:eastAsia="標楷體" w:cs="Calibri"/>
          <w:szCs w:val="24"/>
        </w:rPr>
        <w:t>線上</w:t>
      </w:r>
      <w:proofErr w:type="gramEnd"/>
      <w:r w:rsidRPr="003830E9">
        <w:rPr>
          <w:rFonts w:eastAsia="標楷體" w:cs="Calibri"/>
          <w:szCs w:val="24"/>
        </w:rPr>
        <w:t>：預計</w:t>
      </w:r>
      <w:r w:rsidRPr="003830E9">
        <w:rPr>
          <w:rFonts w:eastAsia="標楷體" w:cs="Calibri"/>
          <w:szCs w:val="24"/>
        </w:rPr>
        <w:t>200-250</w:t>
      </w:r>
      <w:r w:rsidRPr="003830E9">
        <w:rPr>
          <w:rFonts w:eastAsia="標楷體" w:cs="Calibri"/>
          <w:szCs w:val="24"/>
        </w:rPr>
        <w:t>人。</w:t>
      </w:r>
    </w:p>
    <w:p w14:paraId="226E865F" w14:textId="77777777" w:rsidR="007A44DE" w:rsidRPr="003830E9" w:rsidRDefault="007A44DE" w:rsidP="00F73B5F">
      <w:pPr>
        <w:pStyle w:val="a3"/>
        <w:widowControl/>
        <w:adjustRightInd w:val="0"/>
        <w:snapToGrid w:val="0"/>
        <w:spacing w:line="240" w:lineRule="atLeast"/>
        <w:ind w:leftChars="0" w:left="142" w:rightChars="49" w:right="118"/>
        <w:rPr>
          <w:rFonts w:eastAsia="標楷體" w:cs="Calibri"/>
          <w:szCs w:val="24"/>
        </w:rPr>
      </w:pPr>
    </w:p>
    <w:p w14:paraId="1FB78692" w14:textId="4FAC4F4D" w:rsidR="00CD5403" w:rsidRPr="003830E9" w:rsidRDefault="00F73B5F" w:rsidP="009F15DD">
      <w:pPr>
        <w:pStyle w:val="a3"/>
        <w:widowControl/>
        <w:adjustRightInd w:val="0"/>
        <w:snapToGrid w:val="0"/>
        <w:spacing w:line="240" w:lineRule="atLeast"/>
        <w:ind w:leftChars="0" w:left="142" w:rightChars="49" w:right="118"/>
        <w:rPr>
          <w:rFonts w:eastAsia="標楷體" w:cs="Calibri"/>
          <w:szCs w:val="24"/>
        </w:rPr>
      </w:pPr>
      <w:r w:rsidRPr="003830E9">
        <w:rPr>
          <w:rFonts w:eastAsia="標楷體" w:cs="Calibri"/>
          <w:b/>
          <w:szCs w:val="24"/>
        </w:rPr>
        <w:t>五、</w:t>
      </w:r>
      <w:r w:rsidR="00CD5403" w:rsidRPr="003830E9">
        <w:rPr>
          <w:rFonts w:eastAsia="標楷體" w:cs="Calibri"/>
          <w:b/>
          <w:szCs w:val="24"/>
        </w:rPr>
        <w:t>報名方式</w:t>
      </w:r>
    </w:p>
    <w:p w14:paraId="206B2341" w14:textId="3AA51720" w:rsidR="009F15DD" w:rsidRPr="003830E9" w:rsidRDefault="00F10FB0" w:rsidP="009F15DD">
      <w:pPr>
        <w:widowControl/>
        <w:adjustRightInd w:val="0"/>
        <w:snapToGrid w:val="0"/>
        <w:spacing w:line="240" w:lineRule="atLeast"/>
        <w:ind w:rightChars="49" w:right="118"/>
        <w:rPr>
          <w:rFonts w:eastAsia="標楷體" w:cs="Calibri"/>
          <w:szCs w:val="24"/>
        </w:rPr>
      </w:pPr>
      <w:r w:rsidRPr="003830E9">
        <w:rPr>
          <w:rFonts w:eastAsia="標楷體" w:cs="Calibri"/>
          <w:szCs w:val="24"/>
        </w:rPr>
        <w:t>〈一〉</w:t>
      </w:r>
      <w:r w:rsidR="009F15DD" w:rsidRPr="003830E9">
        <w:rPr>
          <w:rFonts w:eastAsia="標楷體" w:cs="Calibri"/>
          <w:szCs w:val="24"/>
        </w:rPr>
        <w:t>一律</w:t>
      </w:r>
      <w:proofErr w:type="gramStart"/>
      <w:r w:rsidR="009F15DD" w:rsidRPr="003830E9">
        <w:rPr>
          <w:rFonts w:eastAsia="標楷體" w:cs="Calibri"/>
          <w:szCs w:val="24"/>
        </w:rPr>
        <w:t>採線上</w:t>
      </w:r>
      <w:proofErr w:type="gramEnd"/>
      <w:r w:rsidR="009F15DD" w:rsidRPr="003830E9">
        <w:rPr>
          <w:rFonts w:eastAsia="標楷體" w:cs="Calibri"/>
          <w:szCs w:val="24"/>
        </w:rPr>
        <w:t>報名：</w:t>
      </w:r>
      <w:r w:rsidR="00FB3FB7" w:rsidRPr="00FB3FB7">
        <w:rPr>
          <w:rFonts w:eastAsia="標楷體" w:cs="Calibri"/>
          <w:szCs w:val="24"/>
        </w:rPr>
        <w:t>https://web.tabf.org.tw/page/2022ESG/</w:t>
      </w:r>
    </w:p>
    <w:p w14:paraId="493425C4" w14:textId="77777777" w:rsidR="009F15DD" w:rsidRPr="003830E9" w:rsidRDefault="009F15DD" w:rsidP="009F15DD">
      <w:pPr>
        <w:widowControl/>
        <w:adjustRightInd w:val="0"/>
        <w:snapToGrid w:val="0"/>
        <w:spacing w:line="240" w:lineRule="atLeast"/>
        <w:ind w:rightChars="49" w:right="118" w:firstLineChars="250" w:firstLine="600"/>
        <w:rPr>
          <w:rFonts w:eastAsia="標楷體" w:cs="Calibri"/>
          <w:szCs w:val="24"/>
        </w:rPr>
      </w:pPr>
      <w:r w:rsidRPr="003830E9">
        <w:rPr>
          <w:rFonts w:eastAsia="標楷體" w:cs="Calibri"/>
          <w:szCs w:val="24"/>
        </w:rPr>
        <w:t>(</w:t>
      </w:r>
      <w:r w:rsidRPr="003830E9">
        <w:rPr>
          <w:rFonts w:eastAsia="標楷體" w:cs="Calibri"/>
          <w:szCs w:val="24"/>
        </w:rPr>
        <w:t>額滿截止，主辦單位擁有篩選與會人員之權力</w:t>
      </w:r>
      <w:r w:rsidRPr="003830E9">
        <w:rPr>
          <w:rFonts w:eastAsia="標楷體" w:cs="Calibri"/>
          <w:szCs w:val="24"/>
        </w:rPr>
        <w:t>)</w:t>
      </w:r>
    </w:p>
    <w:p w14:paraId="7DFEBEAC" w14:textId="6DA2A135" w:rsidR="00F10FB0" w:rsidRPr="003830E9" w:rsidRDefault="009F15DD" w:rsidP="009F15DD">
      <w:pPr>
        <w:widowControl/>
        <w:adjustRightInd w:val="0"/>
        <w:snapToGrid w:val="0"/>
        <w:spacing w:line="240" w:lineRule="atLeast"/>
        <w:ind w:left="720" w:rightChars="49" w:right="118" w:hangingChars="300" w:hanging="720"/>
        <w:rPr>
          <w:rFonts w:eastAsia="標楷體" w:cs="Calibri"/>
          <w:szCs w:val="24"/>
        </w:rPr>
      </w:pPr>
      <w:r w:rsidRPr="003830E9">
        <w:rPr>
          <w:rFonts w:eastAsia="標楷體" w:cs="Calibri"/>
          <w:szCs w:val="24"/>
        </w:rPr>
        <w:t>〈</w:t>
      </w:r>
      <w:r w:rsidRPr="003830E9">
        <w:rPr>
          <w:rFonts w:eastAsia="標楷體" w:cs="Calibri" w:hint="eastAsia"/>
          <w:szCs w:val="24"/>
        </w:rPr>
        <w:t>二</w:t>
      </w:r>
      <w:r w:rsidRPr="003830E9">
        <w:rPr>
          <w:rFonts w:eastAsia="標楷體" w:cs="Calibri"/>
          <w:szCs w:val="24"/>
        </w:rPr>
        <w:t>〉</w:t>
      </w:r>
      <w:r w:rsidR="00F10FB0" w:rsidRPr="003830E9">
        <w:rPr>
          <w:rFonts w:eastAsia="標楷體" w:cs="Calibri"/>
          <w:szCs w:val="24"/>
        </w:rPr>
        <w:t>恕不接受電話及現場報名，</w:t>
      </w:r>
      <w:r w:rsidR="006026D4" w:rsidRPr="003830E9">
        <w:rPr>
          <w:rFonts w:eastAsia="標楷體" w:cs="Calibri" w:hint="eastAsia"/>
          <w:szCs w:val="24"/>
        </w:rPr>
        <w:t>如有超額，主辦單位得餘額遞補。</w:t>
      </w:r>
      <w:r w:rsidR="00203E5A" w:rsidRPr="003830E9">
        <w:rPr>
          <w:rFonts w:eastAsia="標楷體" w:cs="Calibri" w:hint="eastAsia"/>
          <w:szCs w:val="24"/>
        </w:rPr>
        <w:t>報名成功者</w:t>
      </w:r>
      <w:r w:rsidR="00203E5A" w:rsidRPr="003830E9">
        <w:rPr>
          <w:rFonts w:eastAsia="標楷體" w:cs="Calibri"/>
          <w:szCs w:val="24"/>
        </w:rPr>
        <w:t>，</w:t>
      </w:r>
      <w:r w:rsidR="00203E5A" w:rsidRPr="003830E9">
        <w:rPr>
          <w:rFonts w:eastAsia="標楷體" w:cs="Calibri" w:hint="eastAsia"/>
          <w:szCs w:val="24"/>
        </w:rPr>
        <w:t>將於</w:t>
      </w:r>
      <w:r w:rsidR="00F10FB0" w:rsidRPr="003830E9">
        <w:rPr>
          <w:rFonts w:eastAsia="標楷體" w:cs="Calibri"/>
          <w:szCs w:val="24"/>
        </w:rPr>
        <w:t>活動前一</w:t>
      </w:r>
      <w:proofErr w:type="gramStart"/>
      <w:r w:rsidR="00F10FB0" w:rsidRPr="003830E9">
        <w:rPr>
          <w:rFonts w:eastAsia="標楷體" w:cs="Calibri"/>
          <w:szCs w:val="24"/>
        </w:rPr>
        <w:t>週</w:t>
      </w:r>
      <w:proofErr w:type="gramEnd"/>
      <w:r w:rsidR="00F10FB0" w:rsidRPr="003830E9">
        <w:rPr>
          <w:rFonts w:eastAsia="標楷體" w:cs="Calibri"/>
          <w:szCs w:val="24"/>
        </w:rPr>
        <w:t>電郵通知報名結果。</w:t>
      </w:r>
    </w:p>
    <w:p w14:paraId="75E5DA42" w14:textId="0CA94655" w:rsidR="00F10FB0" w:rsidRPr="003830E9" w:rsidRDefault="00203E5A" w:rsidP="009F15DD">
      <w:pPr>
        <w:widowControl/>
        <w:adjustRightInd w:val="0"/>
        <w:snapToGrid w:val="0"/>
        <w:spacing w:line="240" w:lineRule="atLeast"/>
        <w:ind w:left="720" w:rightChars="49" w:right="118" w:hangingChars="300" w:hanging="720"/>
        <w:rPr>
          <w:rFonts w:eastAsia="標楷體" w:cs="Calibri"/>
          <w:szCs w:val="24"/>
        </w:rPr>
      </w:pPr>
      <w:r w:rsidRPr="003830E9">
        <w:rPr>
          <w:rFonts w:eastAsia="標楷體" w:cs="Calibri"/>
          <w:szCs w:val="24"/>
        </w:rPr>
        <w:t>〈</w:t>
      </w:r>
      <w:r w:rsidR="00124D42" w:rsidRPr="003830E9">
        <w:rPr>
          <w:rFonts w:eastAsia="標楷體" w:cs="Calibri" w:hint="eastAsia"/>
          <w:szCs w:val="24"/>
        </w:rPr>
        <w:t>三</w:t>
      </w:r>
      <w:r w:rsidR="00F10FB0" w:rsidRPr="003830E9">
        <w:rPr>
          <w:rFonts w:eastAsia="標楷體" w:cs="Calibri"/>
          <w:szCs w:val="24"/>
        </w:rPr>
        <w:t>〉申請公務人員終身學習時數、</w:t>
      </w:r>
      <w:r w:rsidR="0037131C">
        <w:rPr>
          <w:rFonts w:eastAsia="標楷體" w:cs="Calibri"/>
          <w:szCs w:val="24"/>
        </w:rPr>
        <w:t>社工師教育積分（視核定單位審核結果發給）</w:t>
      </w:r>
      <w:r w:rsidR="0037131C">
        <w:rPr>
          <w:rFonts w:eastAsia="標楷體" w:cs="Calibri" w:hint="eastAsia"/>
          <w:szCs w:val="24"/>
        </w:rPr>
        <w:t>和</w:t>
      </w:r>
      <w:r w:rsidR="0037131C" w:rsidRPr="0037131C">
        <w:rPr>
          <w:rFonts w:eastAsia="標楷體" w:cs="Calibri" w:hint="eastAsia"/>
          <w:szCs w:val="24"/>
        </w:rPr>
        <w:t>台灣金融研訓院授予研習證明。</w:t>
      </w:r>
    </w:p>
    <w:p w14:paraId="04FC14B6" w14:textId="0DA09C8B" w:rsidR="007A44DE" w:rsidRPr="003830E9" w:rsidRDefault="00CD5403" w:rsidP="007A44DE">
      <w:pPr>
        <w:pStyle w:val="a3"/>
        <w:snapToGrid w:val="0"/>
        <w:spacing w:beforeLines="100" w:before="360" w:line="360" w:lineRule="auto"/>
        <w:ind w:rightChars="49" w:right="118"/>
        <w:jc w:val="center"/>
        <w:rPr>
          <w:rFonts w:ascii="Times New Roman" w:eastAsia="標楷體" w:hAnsi="Times New Roman"/>
          <w:b/>
          <w:szCs w:val="24"/>
        </w:rPr>
      </w:pPr>
      <w:proofErr w:type="gramStart"/>
      <w:r w:rsidRPr="003830E9">
        <w:rPr>
          <w:rFonts w:ascii="Times New Roman" w:eastAsia="標楷體" w:hAnsi="Times New Roman" w:hint="eastAsia"/>
          <w:b/>
          <w:szCs w:val="24"/>
        </w:rPr>
        <w:t>報名請掃</w:t>
      </w:r>
      <w:r w:rsidR="00CC1BE6" w:rsidRPr="003830E9">
        <w:rPr>
          <w:rFonts w:ascii="Times New Roman" w:eastAsia="標楷體" w:hAnsi="Times New Roman" w:hint="eastAsia"/>
          <w:b/>
          <w:szCs w:val="24"/>
        </w:rPr>
        <w:t>我</w:t>
      </w:r>
      <w:proofErr w:type="gramEnd"/>
    </w:p>
    <w:p w14:paraId="03301A5A" w14:textId="6A7509C1" w:rsidR="007A44DE" w:rsidRPr="003830E9" w:rsidRDefault="00FB3FB7" w:rsidP="007A44DE">
      <w:pPr>
        <w:pStyle w:val="a3"/>
        <w:snapToGrid w:val="0"/>
        <w:spacing w:beforeLines="100" w:before="360" w:line="360" w:lineRule="auto"/>
        <w:ind w:rightChars="49" w:right="118"/>
        <w:jc w:val="center"/>
        <w:rPr>
          <w:rFonts w:ascii="Times New Roman" w:eastAsia="標楷體" w:hAnsi="Times New Roman"/>
          <w:b/>
          <w:szCs w:val="24"/>
        </w:rPr>
      </w:pPr>
      <w:r>
        <w:rPr>
          <w:noProof/>
        </w:rPr>
        <w:drawing>
          <wp:inline distT="0" distB="0" distL="0" distR="0" wp14:anchorId="5E13BE09" wp14:editId="39CFCE13">
            <wp:extent cx="1762760" cy="1762760"/>
            <wp:effectExtent l="0" t="0" r="8890" b="889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2760" cy="1762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1A198AB" w14:textId="0C9E5EC2" w:rsidR="00564D87" w:rsidRPr="003830E9" w:rsidRDefault="00564D87">
      <w:pPr>
        <w:widowControl/>
        <w:rPr>
          <w:rFonts w:ascii="Times New Roman" w:eastAsia="標楷體" w:hAnsi="Times New Roman"/>
          <w:b/>
          <w:szCs w:val="24"/>
        </w:rPr>
      </w:pPr>
      <w:r w:rsidRPr="003830E9">
        <w:rPr>
          <w:rFonts w:ascii="Times New Roman" w:eastAsia="標楷體" w:hAnsi="Times New Roman"/>
          <w:b/>
          <w:szCs w:val="24"/>
        </w:rPr>
        <w:br w:type="page"/>
      </w:r>
    </w:p>
    <w:p w14:paraId="2E6992FB" w14:textId="2B6B08E7" w:rsidR="00CD5403" w:rsidRDefault="00FB5C27" w:rsidP="00FB5C27">
      <w:pPr>
        <w:snapToGrid w:val="0"/>
        <w:spacing w:beforeLines="100" w:before="360" w:line="360" w:lineRule="auto"/>
        <w:ind w:rightChars="49" w:right="118"/>
        <w:rPr>
          <w:rFonts w:ascii="標楷體" w:eastAsia="標楷體" w:hAnsi="標楷體"/>
          <w:szCs w:val="24"/>
        </w:rPr>
      </w:pPr>
      <w:r w:rsidRPr="003830E9">
        <w:rPr>
          <w:rFonts w:ascii="標楷體" w:eastAsia="標楷體" w:hAnsi="標楷體" w:hint="eastAsia"/>
          <w:szCs w:val="24"/>
        </w:rPr>
        <w:lastRenderedPageBreak/>
        <w:t>六、</w:t>
      </w:r>
      <w:r w:rsidR="00CD5403" w:rsidRPr="003830E9">
        <w:rPr>
          <w:rFonts w:ascii="標楷體" w:eastAsia="標楷體" w:hAnsi="標楷體" w:hint="eastAsia"/>
          <w:szCs w:val="24"/>
        </w:rPr>
        <w:t>議程表</w:t>
      </w:r>
    </w:p>
    <w:tbl>
      <w:tblPr>
        <w:tblStyle w:val="1-2"/>
        <w:tblpPr w:leftFromText="180" w:rightFromText="180" w:vertAnchor="text" w:tblpXSpec="center" w:tblpY="1"/>
        <w:tblW w:w="1060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2395"/>
        <w:gridCol w:w="8214"/>
      </w:tblGrid>
      <w:tr w:rsidR="00561571" w:rsidRPr="00561571" w14:paraId="27DEF257" w14:textId="77777777" w:rsidTr="00495B2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5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95" w:type="dxa"/>
            <w:tcBorders>
              <w:bottom w:val="none" w:sz="0" w:space="0" w:color="auto"/>
            </w:tcBorders>
            <w:vAlign w:val="center"/>
          </w:tcPr>
          <w:p w14:paraId="54987C7D" w14:textId="77777777" w:rsidR="00561571" w:rsidRPr="00561571" w:rsidRDefault="00561571" w:rsidP="00495B29">
            <w:pPr>
              <w:adjustRightInd w:val="0"/>
              <w:snapToGrid w:val="0"/>
              <w:spacing w:line="240" w:lineRule="atLeast"/>
              <w:jc w:val="center"/>
              <w:rPr>
                <w:rFonts w:eastAsia="標楷體" w:cs="Calibri"/>
                <w:szCs w:val="24"/>
              </w:rPr>
            </w:pPr>
            <w:bookmarkStart w:id="2" w:name="_Hlk85193120"/>
            <w:r w:rsidRPr="00561571">
              <w:rPr>
                <w:rFonts w:eastAsia="標楷體" w:cs="Calibri"/>
                <w:szCs w:val="24"/>
              </w:rPr>
              <w:t>時間</w:t>
            </w:r>
          </w:p>
        </w:tc>
        <w:tc>
          <w:tcPr>
            <w:tcW w:w="8214" w:type="dxa"/>
            <w:tcBorders>
              <w:bottom w:val="none" w:sz="0" w:space="0" w:color="auto"/>
            </w:tcBorders>
            <w:vAlign w:val="center"/>
          </w:tcPr>
          <w:p w14:paraId="78EC9A0E" w14:textId="77777777" w:rsidR="00561571" w:rsidRPr="00561571" w:rsidRDefault="00561571" w:rsidP="00495B29">
            <w:pPr>
              <w:adjustRightInd w:val="0"/>
              <w:snapToGrid w:val="0"/>
              <w:spacing w:line="240" w:lineRule="atLeast"/>
              <w:ind w:leftChars="-52" w:left="-125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標楷體" w:cs="Calibri"/>
                <w:szCs w:val="24"/>
              </w:rPr>
            </w:pPr>
            <w:r w:rsidRPr="00561571">
              <w:rPr>
                <w:rFonts w:eastAsia="標楷體" w:cs="Calibri"/>
                <w:szCs w:val="24"/>
              </w:rPr>
              <w:t>流程與人員</w:t>
            </w:r>
          </w:p>
        </w:tc>
      </w:tr>
      <w:tr w:rsidR="00561571" w:rsidRPr="00561571" w14:paraId="36A0C44E" w14:textId="77777777" w:rsidTr="00495B29">
        <w:trPr>
          <w:trHeight w:val="55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95" w:type="dxa"/>
            <w:vAlign w:val="center"/>
          </w:tcPr>
          <w:p w14:paraId="2F03B2C5" w14:textId="6CBAFCFE" w:rsidR="00561571" w:rsidRPr="00561571" w:rsidRDefault="002B32E5" w:rsidP="00495B29">
            <w:pPr>
              <w:adjustRightInd w:val="0"/>
              <w:snapToGrid w:val="0"/>
              <w:spacing w:line="240" w:lineRule="atLeast"/>
              <w:jc w:val="center"/>
              <w:rPr>
                <w:rFonts w:eastAsia="標楷體" w:cs="Calibri"/>
                <w:b w:val="0"/>
                <w:szCs w:val="24"/>
              </w:rPr>
            </w:pPr>
            <w:r>
              <w:rPr>
                <w:rFonts w:eastAsia="標楷體" w:cs="Calibri"/>
                <w:b w:val="0"/>
                <w:szCs w:val="24"/>
              </w:rPr>
              <w:t>0</w:t>
            </w:r>
            <w:r w:rsidR="00561571" w:rsidRPr="00561571">
              <w:rPr>
                <w:rFonts w:eastAsia="標楷體" w:cs="Calibri"/>
                <w:b w:val="0"/>
                <w:szCs w:val="24"/>
              </w:rPr>
              <w:t>9:30-</w:t>
            </w:r>
            <w:r>
              <w:rPr>
                <w:rFonts w:eastAsia="標楷體" w:cs="Calibri"/>
                <w:b w:val="0"/>
                <w:szCs w:val="24"/>
              </w:rPr>
              <w:t>09</w:t>
            </w:r>
            <w:r w:rsidR="00561571" w:rsidRPr="00561571">
              <w:rPr>
                <w:rFonts w:eastAsia="標楷體" w:cs="Calibri"/>
                <w:b w:val="0"/>
                <w:szCs w:val="24"/>
              </w:rPr>
              <w:t>:</w:t>
            </w:r>
            <w:r>
              <w:rPr>
                <w:rFonts w:eastAsia="標楷體" w:cs="Calibri"/>
                <w:b w:val="0"/>
                <w:szCs w:val="24"/>
              </w:rPr>
              <w:t>5</w:t>
            </w:r>
            <w:r w:rsidR="00561571" w:rsidRPr="00561571">
              <w:rPr>
                <w:rFonts w:eastAsia="標楷體" w:cs="Calibri"/>
                <w:b w:val="0"/>
                <w:szCs w:val="24"/>
              </w:rPr>
              <w:t>0</w:t>
            </w:r>
          </w:p>
        </w:tc>
        <w:tc>
          <w:tcPr>
            <w:tcW w:w="8214" w:type="dxa"/>
            <w:vAlign w:val="center"/>
          </w:tcPr>
          <w:p w14:paraId="3BEE0E20" w14:textId="77777777" w:rsidR="00561571" w:rsidRPr="00561571" w:rsidRDefault="00561571" w:rsidP="00495B29">
            <w:pPr>
              <w:adjustRightInd w:val="0"/>
              <w:snapToGrid w:val="0"/>
              <w:spacing w:line="240" w:lineRule="atLeast"/>
              <w:ind w:leftChars="-52" w:left="-125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標楷體" w:cs="Calibri"/>
                <w:b/>
                <w:szCs w:val="24"/>
              </w:rPr>
            </w:pPr>
            <w:r w:rsidRPr="00561571">
              <w:rPr>
                <w:rFonts w:eastAsia="標楷體" w:cs="Calibri"/>
                <w:b/>
                <w:szCs w:val="24"/>
              </w:rPr>
              <w:t>報</w:t>
            </w:r>
            <w:r w:rsidRPr="00561571">
              <w:rPr>
                <w:rFonts w:eastAsia="標楷體" w:cs="Calibri"/>
                <w:b/>
                <w:szCs w:val="24"/>
              </w:rPr>
              <w:t xml:space="preserve">  </w:t>
            </w:r>
            <w:r w:rsidRPr="00561571">
              <w:rPr>
                <w:rFonts w:eastAsia="標楷體" w:cs="Calibri"/>
                <w:b/>
                <w:szCs w:val="24"/>
              </w:rPr>
              <w:t>到</w:t>
            </w:r>
          </w:p>
        </w:tc>
      </w:tr>
      <w:tr w:rsidR="00561571" w:rsidRPr="00561571" w14:paraId="457D8164" w14:textId="77777777" w:rsidTr="00495B29">
        <w:trPr>
          <w:trHeight w:val="52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95" w:type="dxa"/>
            <w:vAlign w:val="center"/>
          </w:tcPr>
          <w:p w14:paraId="5097C6A4" w14:textId="016A7945" w:rsidR="00561571" w:rsidRPr="00561571" w:rsidRDefault="002B32E5" w:rsidP="00495B29">
            <w:pPr>
              <w:adjustRightInd w:val="0"/>
              <w:snapToGrid w:val="0"/>
              <w:spacing w:line="240" w:lineRule="atLeast"/>
              <w:jc w:val="center"/>
              <w:rPr>
                <w:rFonts w:eastAsia="標楷體" w:cs="Calibri"/>
                <w:b w:val="0"/>
                <w:color w:val="000000" w:themeColor="text1"/>
                <w:szCs w:val="24"/>
              </w:rPr>
            </w:pPr>
            <w:r>
              <w:rPr>
                <w:rFonts w:eastAsia="標楷體" w:cs="Calibri"/>
                <w:b w:val="0"/>
                <w:color w:val="000000" w:themeColor="text1"/>
                <w:szCs w:val="24"/>
              </w:rPr>
              <w:t>09</w:t>
            </w:r>
            <w:r w:rsidR="00561571" w:rsidRPr="00561571">
              <w:rPr>
                <w:rFonts w:eastAsia="標楷體" w:cs="Calibri"/>
                <w:b w:val="0"/>
                <w:color w:val="000000" w:themeColor="text1"/>
                <w:szCs w:val="24"/>
              </w:rPr>
              <w:t>:</w:t>
            </w:r>
            <w:r>
              <w:rPr>
                <w:rFonts w:eastAsia="標楷體" w:cs="Calibri"/>
                <w:b w:val="0"/>
                <w:color w:val="000000" w:themeColor="text1"/>
                <w:szCs w:val="24"/>
              </w:rPr>
              <w:t>50</w:t>
            </w:r>
            <w:r w:rsidR="00561571" w:rsidRPr="00561571">
              <w:rPr>
                <w:rFonts w:eastAsia="標楷體" w:cs="Calibri"/>
                <w:b w:val="0"/>
                <w:color w:val="000000" w:themeColor="text1"/>
                <w:szCs w:val="24"/>
              </w:rPr>
              <w:t>-10:05</w:t>
            </w:r>
          </w:p>
          <w:p w14:paraId="69AC6767" w14:textId="7863B166" w:rsidR="00561571" w:rsidRPr="00561571" w:rsidRDefault="00561571" w:rsidP="00495B29">
            <w:pPr>
              <w:adjustRightInd w:val="0"/>
              <w:snapToGrid w:val="0"/>
              <w:spacing w:line="240" w:lineRule="atLeast"/>
              <w:jc w:val="center"/>
              <w:rPr>
                <w:rFonts w:eastAsia="標楷體" w:cs="Calibri"/>
                <w:b w:val="0"/>
                <w:szCs w:val="24"/>
              </w:rPr>
            </w:pPr>
            <w:r w:rsidRPr="00561571">
              <w:rPr>
                <w:rFonts w:eastAsia="標楷體" w:cs="Calibri"/>
                <w:b w:val="0"/>
                <w:color w:val="000000" w:themeColor="text1"/>
                <w:szCs w:val="24"/>
              </w:rPr>
              <w:t>(</w:t>
            </w:r>
            <w:r w:rsidR="000952AA">
              <w:rPr>
                <w:rFonts w:eastAsia="標楷體" w:cs="Calibri"/>
                <w:b w:val="0"/>
                <w:color w:val="000000" w:themeColor="text1"/>
                <w:szCs w:val="24"/>
              </w:rPr>
              <w:t>1</w:t>
            </w:r>
            <w:r w:rsidRPr="00561571">
              <w:rPr>
                <w:rFonts w:eastAsia="標楷體" w:cs="Calibri"/>
                <w:b w:val="0"/>
                <w:color w:val="000000" w:themeColor="text1"/>
                <w:szCs w:val="24"/>
              </w:rPr>
              <w:t>5mins)</w:t>
            </w:r>
          </w:p>
        </w:tc>
        <w:tc>
          <w:tcPr>
            <w:tcW w:w="8214" w:type="dxa"/>
            <w:vAlign w:val="center"/>
          </w:tcPr>
          <w:p w14:paraId="1607D4DB" w14:textId="77777777" w:rsidR="00561571" w:rsidRPr="00561571" w:rsidRDefault="00561571" w:rsidP="00495B29">
            <w:pPr>
              <w:adjustRightInd w:val="0"/>
              <w:snapToGrid w:val="0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標楷體" w:cs="Calibri"/>
                <w:b/>
                <w:szCs w:val="24"/>
              </w:rPr>
            </w:pPr>
            <w:r w:rsidRPr="00561571">
              <w:rPr>
                <w:rFonts w:eastAsia="標楷體" w:cs="Calibri"/>
                <w:b/>
                <w:szCs w:val="24"/>
              </w:rPr>
              <w:t>開幕式</w:t>
            </w:r>
          </w:p>
        </w:tc>
      </w:tr>
      <w:tr w:rsidR="00561571" w:rsidRPr="00561571" w14:paraId="4B217A92" w14:textId="77777777" w:rsidTr="00495B29">
        <w:trPr>
          <w:trHeight w:val="52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95" w:type="dxa"/>
            <w:vAlign w:val="center"/>
          </w:tcPr>
          <w:p w14:paraId="7AD9BD21" w14:textId="77777777" w:rsidR="00561571" w:rsidRPr="00561571" w:rsidRDefault="00561571" w:rsidP="00495B29">
            <w:pPr>
              <w:adjustRightInd w:val="0"/>
              <w:snapToGrid w:val="0"/>
              <w:spacing w:line="240" w:lineRule="atLeast"/>
              <w:jc w:val="center"/>
              <w:rPr>
                <w:rFonts w:eastAsia="標楷體" w:cs="Calibri"/>
                <w:b w:val="0"/>
                <w:color w:val="000000" w:themeColor="text1"/>
                <w:szCs w:val="24"/>
              </w:rPr>
            </w:pPr>
            <w:r w:rsidRPr="00561571">
              <w:rPr>
                <w:rFonts w:eastAsia="標楷體" w:cs="Calibri"/>
                <w:b w:val="0"/>
                <w:bCs w:val="0"/>
                <w:color w:val="000000" w:themeColor="text1"/>
                <w:szCs w:val="24"/>
              </w:rPr>
              <w:t>10:05-10:35</w:t>
            </w:r>
          </w:p>
          <w:p w14:paraId="0E399919" w14:textId="77777777" w:rsidR="00561571" w:rsidRPr="00561571" w:rsidRDefault="00561571" w:rsidP="00495B29">
            <w:pPr>
              <w:adjustRightInd w:val="0"/>
              <w:snapToGrid w:val="0"/>
              <w:spacing w:line="240" w:lineRule="atLeast"/>
              <w:jc w:val="center"/>
              <w:rPr>
                <w:rFonts w:eastAsia="標楷體" w:cs="Calibri"/>
                <w:b w:val="0"/>
                <w:bCs w:val="0"/>
                <w:color w:val="000000" w:themeColor="text1"/>
                <w:szCs w:val="24"/>
              </w:rPr>
            </w:pPr>
            <w:r w:rsidRPr="00561571">
              <w:rPr>
                <w:rFonts w:eastAsia="標楷體" w:cs="Calibri"/>
                <w:b w:val="0"/>
                <w:color w:val="000000" w:themeColor="text1"/>
                <w:szCs w:val="24"/>
              </w:rPr>
              <w:t>(30mins)</w:t>
            </w:r>
          </w:p>
        </w:tc>
        <w:tc>
          <w:tcPr>
            <w:tcW w:w="8214" w:type="dxa"/>
          </w:tcPr>
          <w:p w14:paraId="52B2FC2B" w14:textId="77777777" w:rsidR="00561571" w:rsidRPr="00561571" w:rsidRDefault="00561571" w:rsidP="00495B29">
            <w:pPr>
              <w:adjustRightInd w:val="0"/>
              <w:snapToGrid w:val="0"/>
              <w:spacing w:line="240" w:lineRule="atLeast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標楷體" w:cs="Calibri"/>
                <w:b/>
                <w:bCs/>
                <w:szCs w:val="24"/>
              </w:rPr>
            </w:pPr>
            <w:r w:rsidRPr="00561571">
              <w:rPr>
                <w:rFonts w:eastAsia="標楷體" w:cs="Calibri"/>
                <w:b/>
                <w:bCs/>
                <w:szCs w:val="24"/>
              </w:rPr>
              <w:t>專題講座</w:t>
            </w:r>
            <w:proofErr w:type="gramStart"/>
            <w:r w:rsidRPr="00561571">
              <w:rPr>
                <w:rFonts w:eastAsia="標楷體" w:cs="Calibri"/>
                <w:b/>
                <w:bCs/>
                <w:szCs w:val="24"/>
              </w:rPr>
              <w:t>一</w:t>
            </w:r>
            <w:proofErr w:type="gramEnd"/>
          </w:p>
          <w:p w14:paraId="185525DC" w14:textId="1998535C" w:rsidR="00561571" w:rsidRDefault="00561571" w:rsidP="00495B29">
            <w:pPr>
              <w:adjustRightInd w:val="0"/>
              <w:snapToGrid w:val="0"/>
              <w:spacing w:line="240" w:lineRule="atLeast"/>
              <w:ind w:left="996" w:hangingChars="415" w:hanging="99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標楷體" w:cs="Calibri"/>
                <w:color w:val="806000" w:themeColor="accent4" w:themeShade="80"/>
              </w:rPr>
            </w:pPr>
            <w:r w:rsidRPr="004E6266">
              <w:rPr>
                <w:rFonts w:eastAsia="標楷體" w:cs="Calibri"/>
                <w:color w:val="806000" w:themeColor="accent4" w:themeShade="80"/>
              </w:rPr>
              <w:t>公義社會及永</w:t>
            </w:r>
            <w:proofErr w:type="gramStart"/>
            <w:r w:rsidRPr="004E6266">
              <w:rPr>
                <w:rFonts w:eastAsia="標楷體" w:cs="Calibri"/>
                <w:color w:val="806000" w:themeColor="accent4" w:themeShade="80"/>
              </w:rPr>
              <w:t>續願景</w:t>
            </w:r>
            <w:r w:rsidRPr="004E6266">
              <w:rPr>
                <w:rFonts w:eastAsia="標楷體" w:cs="Calibri"/>
                <w:color w:val="806000" w:themeColor="accent4" w:themeShade="80"/>
              </w:rPr>
              <w:t>—</w:t>
            </w:r>
            <w:proofErr w:type="gramEnd"/>
            <w:r w:rsidR="00191657" w:rsidRPr="00191657">
              <w:rPr>
                <w:rFonts w:eastAsia="標楷體" w:cs="Calibri" w:hint="eastAsia"/>
                <w:color w:val="806000" w:themeColor="accent4" w:themeShade="80"/>
              </w:rPr>
              <w:t>從脫貧、資產累積到社會投資</w:t>
            </w:r>
          </w:p>
          <w:p w14:paraId="65DC2FC5" w14:textId="657781BD" w:rsidR="00FF542F" w:rsidRPr="00FF542F" w:rsidRDefault="00FF542F" w:rsidP="00FF542F">
            <w:pPr>
              <w:adjustRightInd w:val="0"/>
              <w:snapToGrid w:val="0"/>
              <w:spacing w:line="240" w:lineRule="atLeast"/>
              <w:ind w:left="996" w:hangingChars="415" w:hanging="99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標楷體" w:cs="Calibri"/>
                <w:szCs w:val="24"/>
                <w:shd w:val="clear" w:color="auto" w:fill="FFFFFF"/>
              </w:rPr>
            </w:pPr>
            <w:r w:rsidRPr="00561571">
              <w:rPr>
                <w:rFonts w:eastAsia="標楷體" w:cs="Calibri"/>
                <w:szCs w:val="24"/>
              </w:rPr>
              <w:t>主講人：林萬億</w:t>
            </w:r>
            <w:proofErr w:type="gramStart"/>
            <w:r w:rsidRPr="00561571">
              <w:rPr>
                <w:rFonts w:eastAsia="標楷體" w:cs="Calibri"/>
                <w:szCs w:val="24"/>
              </w:rPr>
              <w:t>│</w:t>
            </w:r>
            <w:proofErr w:type="gramEnd"/>
            <w:r w:rsidRPr="00561571">
              <w:rPr>
                <w:rFonts w:eastAsia="標楷體" w:cs="Calibri"/>
                <w:szCs w:val="24"/>
              </w:rPr>
              <w:t>行政院政務委員</w:t>
            </w:r>
          </w:p>
        </w:tc>
      </w:tr>
      <w:tr w:rsidR="00561571" w:rsidRPr="00561571" w14:paraId="66E99C3D" w14:textId="77777777" w:rsidTr="00FF542F">
        <w:trPr>
          <w:trHeight w:val="52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95" w:type="dxa"/>
            <w:vAlign w:val="center"/>
          </w:tcPr>
          <w:p w14:paraId="5E68235B" w14:textId="77777777" w:rsidR="00561571" w:rsidRPr="00561571" w:rsidRDefault="00561571" w:rsidP="00495B29">
            <w:pPr>
              <w:adjustRightInd w:val="0"/>
              <w:snapToGrid w:val="0"/>
              <w:spacing w:line="240" w:lineRule="atLeast"/>
              <w:jc w:val="center"/>
              <w:rPr>
                <w:rFonts w:eastAsia="標楷體" w:cs="Calibri"/>
                <w:b w:val="0"/>
                <w:color w:val="000000" w:themeColor="text1"/>
                <w:szCs w:val="24"/>
              </w:rPr>
            </w:pPr>
            <w:r w:rsidRPr="00561571">
              <w:rPr>
                <w:rFonts w:eastAsia="標楷體" w:cs="Calibri"/>
                <w:b w:val="0"/>
                <w:bCs w:val="0"/>
                <w:color w:val="000000" w:themeColor="text1"/>
                <w:szCs w:val="24"/>
              </w:rPr>
              <w:t>10:35-11:05</w:t>
            </w:r>
          </w:p>
          <w:p w14:paraId="5C213E9C" w14:textId="77777777" w:rsidR="00561571" w:rsidRPr="00561571" w:rsidRDefault="00561571" w:rsidP="00495B29">
            <w:pPr>
              <w:adjustRightInd w:val="0"/>
              <w:snapToGrid w:val="0"/>
              <w:spacing w:line="240" w:lineRule="atLeast"/>
              <w:jc w:val="center"/>
              <w:rPr>
                <w:rFonts w:eastAsia="標楷體" w:cs="Calibri"/>
                <w:b w:val="0"/>
                <w:bCs w:val="0"/>
                <w:color w:val="000000" w:themeColor="text1"/>
                <w:szCs w:val="24"/>
              </w:rPr>
            </w:pPr>
            <w:r w:rsidRPr="00561571">
              <w:rPr>
                <w:rFonts w:eastAsia="標楷體" w:cs="Calibri"/>
                <w:b w:val="0"/>
                <w:color w:val="000000" w:themeColor="text1"/>
                <w:szCs w:val="24"/>
              </w:rPr>
              <w:t>(30mins)</w:t>
            </w:r>
          </w:p>
        </w:tc>
        <w:tc>
          <w:tcPr>
            <w:tcW w:w="8214" w:type="dxa"/>
            <w:tcBorders>
              <w:bottom w:val="single" w:sz="12" w:space="0" w:color="auto"/>
            </w:tcBorders>
          </w:tcPr>
          <w:p w14:paraId="026BDDBD" w14:textId="77777777" w:rsidR="00561571" w:rsidRPr="00561571" w:rsidRDefault="00561571" w:rsidP="00495B29">
            <w:pPr>
              <w:adjustRightInd w:val="0"/>
              <w:snapToGrid w:val="0"/>
              <w:spacing w:line="240" w:lineRule="atLeast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標楷體" w:cs="Calibri"/>
                <w:b/>
                <w:bCs/>
                <w:szCs w:val="24"/>
              </w:rPr>
            </w:pPr>
            <w:r w:rsidRPr="00561571">
              <w:rPr>
                <w:rFonts w:eastAsia="標楷體" w:cs="Calibri"/>
                <w:b/>
                <w:bCs/>
                <w:szCs w:val="24"/>
              </w:rPr>
              <w:t>專題講座二</w:t>
            </w:r>
          </w:p>
          <w:p w14:paraId="22A16287" w14:textId="77777777" w:rsidR="00561571" w:rsidRDefault="00561571" w:rsidP="00495B29">
            <w:pPr>
              <w:adjustRightInd w:val="0"/>
              <w:snapToGrid w:val="0"/>
              <w:spacing w:line="240" w:lineRule="atLeast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標楷體" w:cs="Calibri"/>
                <w:color w:val="806000" w:themeColor="accent4" w:themeShade="80"/>
              </w:rPr>
            </w:pPr>
            <w:r w:rsidRPr="00561571">
              <w:rPr>
                <w:rFonts w:eastAsia="標楷體" w:cs="Calibri"/>
                <w:color w:val="806000" w:themeColor="accent4" w:themeShade="80"/>
              </w:rPr>
              <w:t>營造經濟與福祉永續社會</w:t>
            </w:r>
            <w:proofErr w:type="gramStart"/>
            <w:r w:rsidRPr="00561571">
              <w:rPr>
                <w:rFonts w:eastAsia="標楷體" w:cs="Calibri"/>
                <w:color w:val="806000" w:themeColor="accent4" w:themeShade="80"/>
              </w:rPr>
              <w:t>—</w:t>
            </w:r>
            <w:proofErr w:type="gramEnd"/>
            <w:r w:rsidRPr="00561571">
              <w:rPr>
                <w:rFonts w:eastAsia="標楷體" w:cs="Calibri"/>
                <w:color w:val="806000" w:themeColor="accent4" w:themeShade="80"/>
              </w:rPr>
              <w:t>ESG</w:t>
            </w:r>
            <w:r w:rsidRPr="00561571">
              <w:rPr>
                <w:rFonts w:eastAsia="標楷體" w:cs="Calibri"/>
                <w:color w:val="806000" w:themeColor="accent4" w:themeShade="80"/>
              </w:rPr>
              <w:t>金融永續與友善服務</w:t>
            </w:r>
          </w:p>
          <w:p w14:paraId="7991BC16" w14:textId="60E1CCAF" w:rsidR="00FF542F" w:rsidRPr="00FF542F" w:rsidRDefault="00FF542F" w:rsidP="00FF542F">
            <w:pPr>
              <w:adjustRightInd w:val="0"/>
              <w:snapToGrid w:val="0"/>
              <w:spacing w:line="240" w:lineRule="atLeast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標楷體" w:cs="Calibri"/>
                <w:szCs w:val="24"/>
              </w:rPr>
            </w:pPr>
            <w:r w:rsidRPr="00561571">
              <w:rPr>
                <w:rFonts w:eastAsia="標楷體" w:cs="Calibri"/>
                <w:bCs/>
                <w:szCs w:val="24"/>
              </w:rPr>
              <w:t>主講人：</w:t>
            </w:r>
            <w:r w:rsidRPr="00561571">
              <w:rPr>
                <w:rFonts w:eastAsia="標楷體" w:cs="Calibri"/>
                <w:szCs w:val="24"/>
              </w:rPr>
              <w:t>吳當傑</w:t>
            </w:r>
            <w:proofErr w:type="gramStart"/>
            <w:r w:rsidRPr="00561571">
              <w:rPr>
                <w:rFonts w:eastAsia="標楷體" w:cs="Calibri"/>
                <w:szCs w:val="24"/>
              </w:rPr>
              <w:t>│</w:t>
            </w:r>
            <w:proofErr w:type="gramEnd"/>
            <w:r w:rsidRPr="00561571">
              <w:rPr>
                <w:rFonts w:eastAsia="標楷體" w:cs="Calibri"/>
                <w:szCs w:val="24"/>
              </w:rPr>
              <w:t>台灣金融服務業聯合總會</w:t>
            </w:r>
            <w:proofErr w:type="gramStart"/>
            <w:r w:rsidRPr="00561571">
              <w:rPr>
                <w:rFonts w:eastAsia="標楷體" w:cs="Calibri"/>
                <w:szCs w:val="24"/>
              </w:rPr>
              <w:t>祕</w:t>
            </w:r>
            <w:proofErr w:type="gramEnd"/>
            <w:r w:rsidRPr="00561571">
              <w:rPr>
                <w:rFonts w:eastAsia="標楷體" w:cs="Calibri"/>
                <w:szCs w:val="24"/>
              </w:rPr>
              <w:t>書長</w:t>
            </w:r>
          </w:p>
        </w:tc>
      </w:tr>
      <w:tr w:rsidR="00561571" w:rsidRPr="00561571" w14:paraId="627D28F4" w14:textId="77777777" w:rsidTr="00FF542F">
        <w:trPr>
          <w:trHeight w:val="5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95" w:type="dxa"/>
            <w:vAlign w:val="center"/>
          </w:tcPr>
          <w:p w14:paraId="2B1BC0EE" w14:textId="77777777" w:rsidR="00561571" w:rsidRPr="00561571" w:rsidRDefault="00561571" w:rsidP="00495B29">
            <w:pPr>
              <w:adjustRightInd w:val="0"/>
              <w:snapToGrid w:val="0"/>
              <w:spacing w:line="240" w:lineRule="atLeast"/>
              <w:jc w:val="center"/>
              <w:rPr>
                <w:rFonts w:eastAsia="標楷體" w:cs="Calibri"/>
                <w:b w:val="0"/>
                <w:color w:val="000000" w:themeColor="text1"/>
                <w:szCs w:val="24"/>
              </w:rPr>
            </w:pPr>
            <w:r w:rsidRPr="00561571">
              <w:rPr>
                <w:rFonts w:eastAsia="標楷體" w:cs="Calibri"/>
                <w:b w:val="0"/>
                <w:color w:val="000000" w:themeColor="text1"/>
                <w:szCs w:val="24"/>
              </w:rPr>
              <w:t>11:05-12:10</w:t>
            </w:r>
          </w:p>
          <w:p w14:paraId="62C52C19" w14:textId="77777777" w:rsidR="00561571" w:rsidRPr="00561571" w:rsidRDefault="00561571" w:rsidP="00495B29">
            <w:pPr>
              <w:adjustRightInd w:val="0"/>
              <w:snapToGrid w:val="0"/>
              <w:spacing w:line="240" w:lineRule="atLeast"/>
              <w:jc w:val="center"/>
              <w:rPr>
                <w:rFonts w:eastAsia="標楷體" w:cs="Calibri"/>
                <w:b w:val="0"/>
                <w:color w:val="000000" w:themeColor="text1"/>
                <w:szCs w:val="24"/>
              </w:rPr>
            </w:pPr>
            <w:r w:rsidRPr="00561571">
              <w:rPr>
                <w:rFonts w:eastAsia="標楷體" w:cs="Calibri"/>
                <w:b w:val="0"/>
                <w:color w:val="000000" w:themeColor="text1"/>
                <w:szCs w:val="24"/>
              </w:rPr>
              <w:t>(65mins)</w:t>
            </w:r>
          </w:p>
          <w:p w14:paraId="4139996B" w14:textId="77777777" w:rsidR="00561571" w:rsidRPr="00561571" w:rsidRDefault="00561571" w:rsidP="00495B29">
            <w:pPr>
              <w:adjustRightInd w:val="0"/>
              <w:snapToGrid w:val="0"/>
              <w:spacing w:line="240" w:lineRule="atLeast"/>
              <w:jc w:val="center"/>
              <w:rPr>
                <w:rFonts w:eastAsia="標楷體" w:cs="Calibri"/>
                <w:b w:val="0"/>
                <w:szCs w:val="24"/>
              </w:rPr>
            </w:pPr>
          </w:p>
          <w:p w14:paraId="59BF6BA5" w14:textId="77777777" w:rsidR="00561571" w:rsidRPr="00561571" w:rsidRDefault="00561571" w:rsidP="00495B29">
            <w:pPr>
              <w:adjustRightInd w:val="0"/>
              <w:snapToGrid w:val="0"/>
              <w:spacing w:line="240" w:lineRule="atLeast"/>
              <w:jc w:val="center"/>
              <w:rPr>
                <w:rFonts w:eastAsia="標楷體" w:cs="Calibri"/>
                <w:b w:val="0"/>
                <w:color w:val="000000" w:themeColor="text1"/>
                <w:szCs w:val="24"/>
              </w:rPr>
            </w:pPr>
            <w:r w:rsidRPr="00561571">
              <w:rPr>
                <w:rFonts w:eastAsia="標楷體" w:cs="Calibri"/>
                <w:b w:val="0"/>
                <w:szCs w:val="24"/>
              </w:rPr>
              <w:t>主持人</w:t>
            </w:r>
            <w:r w:rsidRPr="00561571">
              <w:rPr>
                <w:rFonts w:eastAsia="標楷體" w:cs="Calibri"/>
                <w:b w:val="0"/>
                <w:szCs w:val="24"/>
              </w:rPr>
              <w:t>5</w:t>
            </w:r>
            <w:r w:rsidRPr="00561571">
              <w:rPr>
                <w:rFonts w:eastAsia="標楷體" w:cs="Calibri"/>
                <w:b w:val="0"/>
                <w:color w:val="000000" w:themeColor="text1"/>
                <w:szCs w:val="24"/>
              </w:rPr>
              <w:t xml:space="preserve"> mins</w:t>
            </w:r>
          </w:p>
          <w:p w14:paraId="1F91879D" w14:textId="77777777" w:rsidR="00561571" w:rsidRPr="00561571" w:rsidRDefault="00561571" w:rsidP="00495B29">
            <w:pPr>
              <w:adjustRightInd w:val="0"/>
              <w:snapToGrid w:val="0"/>
              <w:spacing w:line="240" w:lineRule="atLeast"/>
              <w:jc w:val="center"/>
              <w:rPr>
                <w:rFonts w:eastAsia="標楷體" w:cs="Calibri"/>
                <w:b w:val="0"/>
                <w:color w:val="000000" w:themeColor="text1"/>
                <w:szCs w:val="24"/>
              </w:rPr>
            </w:pPr>
            <w:r w:rsidRPr="00561571">
              <w:rPr>
                <w:rFonts w:eastAsia="標楷體" w:cs="Calibri"/>
                <w:b w:val="0"/>
                <w:szCs w:val="24"/>
              </w:rPr>
              <w:t>與談人每人</w:t>
            </w:r>
            <w:r w:rsidRPr="00561571">
              <w:rPr>
                <w:rFonts w:eastAsia="標楷體" w:cs="Calibri"/>
                <w:b w:val="0"/>
                <w:szCs w:val="24"/>
              </w:rPr>
              <w:t>15</w:t>
            </w:r>
            <w:r w:rsidRPr="00561571">
              <w:rPr>
                <w:rFonts w:eastAsia="標楷體" w:cs="Calibri"/>
                <w:b w:val="0"/>
                <w:color w:val="000000" w:themeColor="text1"/>
                <w:szCs w:val="24"/>
              </w:rPr>
              <w:t>mins</w:t>
            </w:r>
          </w:p>
          <w:p w14:paraId="2D0C5061" w14:textId="77777777" w:rsidR="00561571" w:rsidRPr="00561571" w:rsidRDefault="00561571" w:rsidP="00495B29">
            <w:pPr>
              <w:adjustRightInd w:val="0"/>
              <w:snapToGrid w:val="0"/>
              <w:spacing w:line="240" w:lineRule="atLeast"/>
              <w:jc w:val="center"/>
              <w:rPr>
                <w:rFonts w:eastAsia="標楷體" w:cs="Calibri"/>
                <w:b w:val="0"/>
                <w:szCs w:val="24"/>
              </w:rPr>
            </w:pPr>
            <w:r w:rsidRPr="00561571">
              <w:rPr>
                <w:rFonts w:eastAsia="標楷體" w:cs="Calibri"/>
                <w:b w:val="0"/>
                <w:color w:val="000000" w:themeColor="text1"/>
                <w:szCs w:val="24"/>
              </w:rPr>
              <w:t>(</w:t>
            </w:r>
            <w:r w:rsidRPr="00561571">
              <w:rPr>
                <w:rFonts w:eastAsia="標楷體" w:cs="Calibri"/>
                <w:b w:val="0"/>
                <w:color w:val="000000" w:themeColor="text1"/>
                <w:szCs w:val="24"/>
              </w:rPr>
              <w:t>合計</w:t>
            </w:r>
            <w:r w:rsidRPr="00561571">
              <w:rPr>
                <w:rFonts w:eastAsia="標楷體" w:cs="Calibri"/>
                <w:b w:val="0"/>
                <w:color w:val="000000" w:themeColor="text1"/>
                <w:szCs w:val="24"/>
              </w:rPr>
              <w:t>65</w:t>
            </w:r>
            <w:r w:rsidRPr="00561571">
              <w:rPr>
                <w:rFonts w:eastAsia="標楷體" w:cs="Calibri"/>
                <w:b w:val="0"/>
                <w:szCs w:val="24"/>
              </w:rPr>
              <w:t>分鐘</w:t>
            </w:r>
            <w:r w:rsidRPr="00561571">
              <w:rPr>
                <w:rFonts w:eastAsia="標楷體" w:cs="Calibri"/>
                <w:b w:val="0"/>
                <w:szCs w:val="24"/>
              </w:rPr>
              <w:t>)</w:t>
            </w:r>
          </w:p>
        </w:tc>
        <w:tc>
          <w:tcPr>
            <w:tcW w:w="8214" w:type="dxa"/>
            <w:tcBorders>
              <w:bottom w:val="single" w:sz="4" w:space="0" w:color="auto"/>
            </w:tcBorders>
          </w:tcPr>
          <w:p w14:paraId="4C745182" w14:textId="77777777" w:rsidR="00561571" w:rsidRPr="00561571" w:rsidRDefault="00561571" w:rsidP="00495B29">
            <w:pPr>
              <w:adjustRightInd w:val="0"/>
              <w:snapToGrid w:val="0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標楷體" w:cs="Calibri"/>
                <w:b/>
                <w:color w:val="000000" w:themeColor="text1"/>
                <w:szCs w:val="24"/>
              </w:rPr>
            </w:pPr>
            <w:r w:rsidRPr="00561571">
              <w:rPr>
                <w:rFonts w:eastAsia="標楷體" w:cs="Calibri"/>
                <w:b/>
                <w:color w:val="000000" w:themeColor="text1"/>
                <w:szCs w:val="24"/>
              </w:rPr>
              <w:t>場次：</w:t>
            </w:r>
            <w:r w:rsidRPr="00561571">
              <w:rPr>
                <w:rFonts w:eastAsia="標楷體" w:cs="Calibri"/>
                <w:color w:val="000000" w:themeColor="text1"/>
                <w:szCs w:val="24"/>
              </w:rPr>
              <w:t>幸福方程式</w:t>
            </w:r>
            <w:r w:rsidRPr="00561571">
              <w:rPr>
                <w:rFonts w:eastAsia="標楷體" w:cs="Calibri"/>
                <w:color w:val="000000" w:themeColor="text1"/>
                <w:szCs w:val="24"/>
              </w:rPr>
              <w:t>--</w:t>
            </w:r>
            <w:r w:rsidRPr="00561571">
              <w:rPr>
                <w:rFonts w:eastAsia="標楷體" w:cs="Calibri"/>
                <w:color w:val="000000" w:themeColor="text1"/>
                <w:szCs w:val="24"/>
              </w:rPr>
              <w:t>推展與實踐社會責任之看見與可為</w:t>
            </w:r>
          </w:p>
          <w:p w14:paraId="2567D1E1" w14:textId="77777777" w:rsidR="00561571" w:rsidRPr="00561571" w:rsidRDefault="00561571" w:rsidP="00495B29">
            <w:pPr>
              <w:adjustRightInd w:val="0"/>
              <w:snapToGrid w:val="0"/>
              <w:spacing w:line="240" w:lineRule="atLeast"/>
              <w:ind w:left="996" w:hangingChars="415" w:hanging="99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標楷體" w:cs="Calibri"/>
                <w:szCs w:val="24"/>
              </w:rPr>
            </w:pPr>
            <w:r w:rsidRPr="00561571">
              <w:rPr>
                <w:rFonts w:eastAsia="標楷體" w:cs="Calibri"/>
                <w:szCs w:val="24"/>
              </w:rPr>
              <w:t>主持人：</w:t>
            </w:r>
          </w:p>
          <w:p w14:paraId="1AEB5C90" w14:textId="77777777" w:rsidR="00561571" w:rsidRPr="00561571" w:rsidRDefault="00561571" w:rsidP="00FF542F">
            <w:pPr>
              <w:adjustRightInd w:val="0"/>
              <w:snapToGrid w:val="0"/>
              <w:spacing w:afterLines="50" w:after="180"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標楷體" w:cs="Calibri"/>
                <w:szCs w:val="24"/>
              </w:rPr>
            </w:pPr>
            <w:r w:rsidRPr="00561571">
              <w:rPr>
                <w:rFonts w:eastAsia="標楷體" w:cs="Calibri"/>
                <w:szCs w:val="24"/>
              </w:rPr>
              <w:t>卓春英</w:t>
            </w:r>
            <w:proofErr w:type="gramStart"/>
            <w:r w:rsidRPr="00561571">
              <w:rPr>
                <w:rFonts w:eastAsia="標楷體" w:cs="Calibri"/>
                <w:szCs w:val="24"/>
              </w:rPr>
              <w:t>│</w:t>
            </w:r>
            <w:proofErr w:type="gramEnd"/>
            <w:r w:rsidRPr="00561571">
              <w:rPr>
                <w:rFonts w:eastAsia="標楷體" w:cs="Calibri"/>
                <w:szCs w:val="24"/>
              </w:rPr>
              <w:t>台灣</w:t>
            </w:r>
            <w:proofErr w:type="gramStart"/>
            <w:r w:rsidRPr="00561571">
              <w:rPr>
                <w:rFonts w:eastAsia="標楷體" w:cs="Calibri"/>
                <w:szCs w:val="24"/>
              </w:rPr>
              <w:t>社會福利總盟理事長</w:t>
            </w:r>
            <w:proofErr w:type="gramEnd"/>
            <w:r w:rsidRPr="00561571">
              <w:rPr>
                <w:rFonts w:eastAsia="標楷體" w:cs="Calibri"/>
                <w:szCs w:val="24"/>
              </w:rPr>
              <w:t>、輔英科技大學董事長</w:t>
            </w:r>
          </w:p>
          <w:p w14:paraId="524AC027" w14:textId="77777777" w:rsidR="00561571" w:rsidRPr="00561571" w:rsidRDefault="00561571" w:rsidP="00495B29">
            <w:pPr>
              <w:adjustRightInd w:val="0"/>
              <w:snapToGrid w:val="0"/>
              <w:spacing w:line="240" w:lineRule="atLeast"/>
              <w:ind w:left="996" w:hangingChars="415" w:hanging="99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標楷體" w:cs="Calibri"/>
                <w:szCs w:val="24"/>
              </w:rPr>
            </w:pPr>
            <w:r w:rsidRPr="00561571">
              <w:rPr>
                <w:rFonts w:eastAsia="標楷體" w:cs="Calibri"/>
                <w:szCs w:val="24"/>
              </w:rPr>
              <w:t>與談人：</w:t>
            </w:r>
          </w:p>
          <w:p w14:paraId="18BA68B8" w14:textId="4290620F" w:rsidR="00561571" w:rsidRPr="00FF542F" w:rsidRDefault="00561571" w:rsidP="00FF542F">
            <w:pPr>
              <w:adjustRightInd w:val="0"/>
              <w:snapToGrid w:val="0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標楷體" w:cs="Calibri"/>
                <w:color w:val="806000" w:themeColor="accent4" w:themeShade="80"/>
              </w:rPr>
            </w:pPr>
            <w:r w:rsidRPr="00FF542F">
              <w:rPr>
                <w:rFonts w:eastAsia="標楷體" w:cs="Calibri"/>
                <w:color w:val="806000" w:themeColor="accent4" w:themeShade="80"/>
              </w:rPr>
              <w:t>深耕台灣、了解需求、回饋在地</w:t>
            </w:r>
            <w:proofErr w:type="gramStart"/>
            <w:r w:rsidRPr="00FF542F">
              <w:rPr>
                <w:rFonts w:eastAsia="標楷體" w:cs="Calibri"/>
                <w:color w:val="806000" w:themeColor="accent4" w:themeShade="80"/>
              </w:rPr>
              <w:t>—</w:t>
            </w:r>
            <w:proofErr w:type="gramEnd"/>
            <w:r w:rsidRPr="00FF542F">
              <w:rPr>
                <w:rFonts w:eastAsia="標楷體" w:cs="Calibri"/>
                <w:color w:val="806000" w:themeColor="accent4" w:themeShade="80"/>
              </w:rPr>
              <w:t>企業社會責任實踐</w:t>
            </w:r>
          </w:p>
          <w:p w14:paraId="4250186F" w14:textId="7737D4EA" w:rsidR="00561571" w:rsidRPr="00561571" w:rsidRDefault="00561571" w:rsidP="00FF542F">
            <w:pPr>
              <w:adjustRightInd w:val="0"/>
              <w:snapToGrid w:val="0"/>
              <w:spacing w:afterLines="50" w:after="180"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標楷體" w:cs="Calibri"/>
                <w:szCs w:val="24"/>
              </w:rPr>
            </w:pPr>
            <w:r w:rsidRPr="00561571">
              <w:rPr>
                <w:rFonts w:eastAsia="標楷體" w:cs="Calibri"/>
                <w:szCs w:val="24"/>
              </w:rPr>
              <w:t>汪慧玲</w:t>
            </w:r>
            <w:proofErr w:type="gramStart"/>
            <w:r w:rsidRPr="00561571">
              <w:rPr>
                <w:rFonts w:eastAsia="標楷體" w:cs="Calibri"/>
                <w:szCs w:val="24"/>
              </w:rPr>
              <w:t>│</w:t>
            </w:r>
            <w:proofErr w:type="spellStart"/>
            <w:proofErr w:type="gramEnd"/>
            <w:r w:rsidRPr="00561571">
              <w:rPr>
                <w:rFonts w:eastAsia="標楷體" w:cs="Calibri"/>
                <w:szCs w:val="24"/>
              </w:rPr>
              <w:t>J.P.Morgan</w:t>
            </w:r>
            <w:proofErr w:type="spellEnd"/>
            <w:r w:rsidRPr="00561571">
              <w:rPr>
                <w:rFonts w:eastAsia="標楷體" w:cs="Calibri"/>
                <w:szCs w:val="24"/>
              </w:rPr>
              <w:t>美商摩根大通集團台灣區營運長</w:t>
            </w:r>
            <w:r w:rsidR="006B3022">
              <w:rPr>
                <w:rFonts w:eastAsia="標楷體" w:cs="Calibri" w:hint="eastAsia"/>
                <w:szCs w:val="24"/>
              </w:rPr>
              <w:t>（邀請中）</w:t>
            </w:r>
          </w:p>
          <w:p w14:paraId="15C64001" w14:textId="77777777" w:rsidR="00561571" w:rsidRPr="00561571" w:rsidRDefault="00561571" w:rsidP="00495B29">
            <w:pPr>
              <w:adjustRightInd w:val="0"/>
              <w:snapToGrid w:val="0"/>
              <w:spacing w:line="240" w:lineRule="atLeast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標楷體" w:cs="Calibri"/>
                <w:color w:val="806000" w:themeColor="accent4" w:themeShade="80"/>
              </w:rPr>
            </w:pPr>
            <w:proofErr w:type="gramStart"/>
            <w:r w:rsidRPr="00561571">
              <w:rPr>
                <w:rFonts w:eastAsia="標楷體" w:cs="Calibri"/>
                <w:color w:val="806000" w:themeColor="accent4" w:themeShade="80"/>
              </w:rPr>
              <w:t>培力偏鄉</w:t>
            </w:r>
            <w:proofErr w:type="gramEnd"/>
            <w:r w:rsidRPr="00561571">
              <w:rPr>
                <w:rFonts w:eastAsia="標楷體" w:cs="Calibri"/>
                <w:color w:val="806000" w:themeColor="accent4" w:themeShade="80"/>
              </w:rPr>
              <w:t>婦女打造財務幸福的百歲人生</w:t>
            </w:r>
          </w:p>
          <w:p w14:paraId="71922C7E" w14:textId="77777777" w:rsidR="00561571" w:rsidRPr="00561571" w:rsidRDefault="00561571" w:rsidP="00FF542F">
            <w:pPr>
              <w:adjustRightInd w:val="0"/>
              <w:snapToGrid w:val="0"/>
              <w:spacing w:afterLines="50" w:after="180"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標楷體" w:cs="Calibri"/>
                <w:szCs w:val="24"/>
              </w:rPr>
            </w:pPr>
            <w:r w:rsidRPr="00561571">
              <w:rPr>
                <w:rFonts w:eastAsia="標楷體" w:cs="Calibri"/>
                <w:szCs w:val="24"/>
              </w:rPr>
              <w:t>施欣錦</w:t>
            </w:r>
            <w:proofErr w:type="gramStart"/>
            <w:r w:rsidRPr="00561571">
              <w:rPr>
                <w:rFonts w:eastAsia="標楷體" w:cs="Calibri"/>
                <w:szCs w:val="24"/>
              </w:rPr>
              <w:t>│</w:t>
            </w:r>
            <w:proofErr w:type="gramEnd"/>
            <w:r w:rsidRPr="00561571">
              <w:rPr>
                <w:rFonts w:eastAsia="標楷體" w:cs="Calibri"/>
                <w:szCs w:val="24"/>
              </w:rPr>
              <w:t>財團法人</w:t>
            </w:r>
            <w:proofErr w:type="gramStart"/>
            <w:r w:rsidRPr="00561571">
              <w:rPr>
                <w:rFonts w:eastAsia="標楷體" w:cs="Calibri"/>
                <w:szCs w:val="24"/>
              </w:rPr>
              <w:t>介</w:t>
            </w:r>
            <w:proofErr w:type="gramEnd"/>
            <w:r w:rsidRPr="00561571">
              <w:rPr>
                <w:rFonts w:eastAsia="標楷體" w:cs="Calibri"/>
                <w:szCs w:val="24"/>
              </w:rPr>
              <w:t>惠社會福利慈善基金會執行長</w:t>
            </w:r>
          </w:p>
          <w:p w14:paraId="0FC1DE94" w14:textId="77777777" w:rsidR="00561571" w:rsidRPr="00561571" w:rsidRDefault="00561571" w:rsidP="00495B29">
            <w:pPr>
              <w:adjustRightInd w:val="0"/>
              <w:snapToGrid w:val="0"/>
              <w:spacing w:line="240" w:lineRule="atLeast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標楷體" w:cs="Calibri"/>
                <w:color w:val="806000" w:themeColor="accent4" w:themeShade="80"/>
              </w:rPr>
            </w:pPr>
            <w:r w:rsidRPr="00561571">
              <w:rPr>
                <w:rFonts w:eastAsia="標楷體" w:cs="Calibri"/>
                <w:color w:val="806000" w:themeColor="accent4" w:themeShade="80"/>
              </w:rPr>
              <w:t>從當前台灣環境談幸福人生</w:t>
            </w:r>
            <w:proofErr w:type="gramStart"/>
            <w:r w:rsidRPr="00561571">
              <w:rPr>
                <w:rFonts w:eastAsia="標楷體" w:cs="Calibri"/>
                <w:color w:val="806000" w:themeColor="accent4" w:themeShade="80"/>
              </w:rPr>
              <w:t>—</w:t>
            </w:r>
            <w:proofErr w:type="gramEnd"/>
            <w:r w:rsidRPr="00561571">
              <w:rPr>
                <w:rFonts w:eastAsia="標楷體" w:cs="Calibri"/>
                <w:color w:val="806000" w:themeColor="accent4" w:themeShade="80"/>
              </w:rPr>
              <w:t>跨領域協力推展金融教育的重要性</w:t>
            </w:r>
          </w:p>
          <w:p w14:paraId="1B849089" w14:textId="77777777" w:rsidR="00561571" w:rsidRPr="00561571" w:rsidRDefault="00561571" w:rsidP="00FF542F">
            <w:pPr>
              <w:adjustRightInd w:val="0"/>
              <w:snapToGrid w:val="0"/>
              <w:spacing w:afterLines="50" w:after="180"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標楷體" w:cs="Calibri"/>
                <w:color w:val="000000" w:themeColor="text1"/>
                <w:szCs w:val="24"/>
              </w:rPr>
            </w:pPr>
            <w:r w:rsidRPr="00561571">
              <w:rPr>
                <w:rFonts w:eastAsia="標楷體" w:cs="Calibri"/>
                <w:color w:val="000000" w:themeColor="text1"/>
                <w:szCs w:val="24"/>
              </w:rPr>
              <w:t>傅清源</w:t>
            </w:r>
            <w:proofErr w:type="gramStart"/>
            <w:r w:rsidRPr="00561571">
              <w:rPr>
                <w:rFonts w:eastAsia="標楷體" w:cs="Calibri"/>
                <w:color w:val="000000" w:themeColor="text1"/>
                <w:szCs w:val="24"/>
              </w:rPr>
              <w:t>│</w:t>
            </w:r>
            <w:proofErr w:type="gramEnd"/>
            <w:r w:rsidRPr="00561571">
              <w:rPr>
                <w:rFonts w:eastAsia="標楷體" w:cs="Calibri"/>
                <w:color w:val="000000" w:themeColor="text1"/>
                <w:szCs w:val="24"/>
              </w:rPr>
              <w:t>台灣金融研訓院傳播中心所長、台灣理財顧問認證協會秘書長</w:t>
            </w:r>
          </w:p>
          <w:p w14:paraId="47A99729" w14:textId="77777777" w:rsidR="00561571" w:rsidRPr="00561571" w:rsidRDefault="00561571" w:rsidP="00495B29">
            <w:pPr>
              <w:adjustRightInd w:val="0"/>
              <w:snapToGrid w:val="0"/>
              <w:spacing w:line="240" w:lineRule="atLeast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標楷體" w:cs="Calibri"/>
                <w:color w:val="806000" w:themeColor="accent4" w:themeShade="80"/>
              </w:rPr>
            </w:pPr>
            <w:r w:rsidRPr="00561571">
              <w:rPr>
                <w:rFonts w:eastAsia="標楷體" w:cs="Calibri"/>
                <w:color w:val="806000" w:themeColor="accent4" w:themeShade="80"/>
              </w:rPr>
              <w:t>實踐永續發展</w:t>
            </w:r>
            <w:proofErr w:type="gramStart"/>
            <w:r w:rsidRPr="00561571">
              <w:rPr>
                <w:rFonts w:eastAsia="標楷體" w:cs="Calibri"/>
                <w:color w:val="806000" w:themeColor="accent4" w:themeShade="80"/>
              </w:rPr>
              <w:t>—</w:t>
            </w:r>
            <w:proofErr w:type="gramEnd"/>
            <w:r w:rsidRPr="00561571">
              <w:rPr>
                <w:rFonts w:eastAsia="標楷體" w:cs="Calibri"/>
                <w:color w:val="806000" w:themeColor="accent4" w:themeShade="80"/>
              </w:rPr>
              <w:t>跨</w:t>
            </w:r>
            <w:proofErr w:type="gramStart"/>
            <w:r w:rsidRPr="00561571">
              <w:rPr>
                <w:rFonts w:eastAsia="標楷體" w:cs="Calibri"/>
                <w:color w:val="806000" w:themeColor="accent4" w:themeShade="80"/>
              </w:rPr>
              <w:t>界共力</w:t>
            </w:r>
            <w:proofErr w:type="gramEnd"/>
            <w:r w:rsidRPr="00561571">
              <w:rPr>
                <w:rFonts w:eastAsia="標楷體" w:cs="Calibri"/>
                <w:color w:val="806000" w:themeColor="accent4" w:themeShade="80"/>
              </w:rPr>
              <w:t>ESG</w:t>
            </w:r>
            <w:r w:rsidRPr="00561571">
              <w:rPr>
                <w:rFonts w:eastAsia="標楷體" w:cs="Calibri"/>
                <w:color w:val="806000" w:themeColor="accent4" w:themeShade="80"/>
              </w:rPr>
              <w:t>與理財教育</w:t>
            </w:r>
          </w:p>
          <w:p w14:paraId="5018CCFF" w14:textId="77777777" w:rsidR="00561571" w:rsidRPr="00561571" w:rsidRDefault="00561571" w:rsidP="00495B29">
            <w:pPr>
              <w:adjustRightInd w:val="0"/>
              <w:snapToGrid w:val="0"/>
              <w:spacing w:line="240" w:lineRule="atLeast"/>
              <w:ind w:left="996" w:hangingChars="415" w:hanging="99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標楷體" w:cs="Calibri"/>
                <w:szCs w:val="24"/>
              </w:rPr>
            </w:pPr>
            <w:r w:rsidRPr="00561571">
              <w:rPr>
                <w:rFonts w:eastAsia="標楷體" w:cs="Calibri"/>
                <w:szCs w:val="24"/>
              </w:rPr>
              <w:t>陳彥行</w:t>
            </w:r>
            <w:proofErr w:type="gramStart"/>
            <w:r w:rsidRPr="00561571">
              <w:rPr>
                <w:rFonts w:eastAsia="標楷體" w:cs="Calibri"/>
                <w:szCs w:val="24"/>
              </w:rPr>
              <w:t>│</w:t>
            </w:r>
            <w:proofErr w:type="gramEnd"/>
            <w:r w:rsidRPr="00561571">
              <w:rPr>
                <w:rFonts w:eastAsia="標楷體" w:cs="Calibri"/>
                <w:szCs w:val="24"/>
              </w:rPr>
              <w:t>台灣大學財務金融學系教授</w:t>
            </w:r>
          </w:p>
        </w:tc>
      </w:tr>
      <w:tr w:rsidR="00561571" w:rsidRPr="00561571" w14:paraId="6A28E9B2" w14:textId="77777777" w:rsidTr="00FF542F">
        <w:trPr>
          <w:trHeight w:val="56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95" w:type="dxa"/>
            <w:vAlign w:val="center"/>
          </w:tcPr>
          <w:p w14:paraId="7698FC11" w14:textId="77777777" w:rsidR="00561571" w:rsidRPr="00561571" w:rsidRDefault="00561571" w:rsidP="00495B29">
            <w:pPr>
              <w:adjustRightInd w:val="0"/>
              <w:snapToGrid w:val="0"/>
              <w:spacing w:line="240" w:lineRule="atLeast"/>
              <w:jc w:val="center"/>
              <w:rPr>
                <w:rFonts w:eastAsia="標楷體" w:cs="Calibri"/>
                <w:b w:val="0"/>
                <w:szCs w:val="24"/>
              </w:rPr>
            </w:pPr>
            <w:r w:rsidRPr="00561571">
              <w:rPr>
                <w:rFonts w:eastAsia="標楷體" w:cs="Calibri"/>
                <w:b w:val="0"/>
                <w:szCs w:val="24"/>
              </w:rPr>
              <w:t>12:10-12:25</w:t>
            </w:r>
          </w:p>
          <w:p w14:paraId="660B19CD" w14:textId="77777777" w:rsidR="00561571" w:rsidRPr="00561571" w:rsidRDefault="00561571" w:rsidP="00495B29">
            <w:pPr>
              <w:adjustRightInd w:val="0"/>
              <w:snapToGrid w:val="0"/>
              <w:spacing w:line="240" w:lineRule="atLeast"/>
              <w:jc w:val="center"/>
              <w:rPr>
                <w:rFonts w:eastAsia="標楷體" w:cs="Calibri"/>
                <w:b w:val="0"/>
                <w:szCs w:val="24"/>
              </w:rPr>
            </w:pPr>
            <w:r w:rsidRPr="00561571">
              <w:rPr>
                <w:rFonts w:eastAsia="標楷體" w:cs="Calibri"/>
                <w:b w:val="0"/>
                <w:szCs w:val="24"/>
              </w:rPr>
              <w:t>(15mins)</w:t>
            </w:r>
          </w:p>
        </w:tc>
        <w:tc>
          <w:tcPr>
            <w:tcW w:w="8214" w:type="dxa"/>
            <w:tcBorders>
              <w:top w:val="single" w:sz="4" w:space="0" w:color="auto"/>
            </w:tcBorders>
            <w:vAlign w:val="center"/>
          </w:tcPr>
          <w:p w14:paraId="52E9B09A" w14:textId="77777777" w:rsidR="00561571" w:rsidRPr="00561571" w:rsidRDefault="00561571" w:rsidP="00495B29">
            <w:pPr>
              <w:adjustRightInd w:val="0"/>
              <w:snapToGrid w:val="0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標楷體" w:cs="Calibri"/>
                <w:b/>
                <w:szCs w:val="24"/>
              </w:rPr>
            </w:pPr>
            <w:r w:rsidRPr="00561571">
              <w:rPr>
                <w:rFonts w:eastAsia="標楷體" w:cs="Calibri"/>
                <w:b/>
                <w:szCs w:val="24"/>
              </w:rPr>
              <w:t>綜合座談</w:t>
            </w:r>
            <w:r w:rsidRPr="00561571">
              <w:rPr>
                <w:rFonts w:eastAsia="標楷體" w:cs="Calibri"/>
                <w:b/>
                <w:szCs w:val="24"/>
              </w:rPr>
              <w:t xml:space="preserve"> Q&amp;A</w:t>
            </w:r>
            <w:r w:rsidRPr="00561571">
              <w:rPr>
                <w:rFonts w:eastAsia="標楷體" w:cs="Calibri"/>
                <w:b/>
                <w:szCs w:val="24"/>
              </w:rPr>
              <w:t>時間</w:t>
            </w:r>
          </w:p>
        </w:tc>
      </w:tr>
      <w:tr w:rsidR="00561571" w:rsidRPr="00561571" w14:paraId="50730277" w14:textId="77777777" w:rsidTr="00495B29">
        <w:trPr>
          <w:trHeight w:val="6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95" w:type="dxa"/>
            <w:vAlign w:val="center"/>
          </w:tcPr>
          <w:p w14:paraId="3E9A4521" w14:textId="77777777" w:rsidR="00561571" w:rsidRPr="00561571" w:rsidRDefault="00561571" w:rsidP="00495B29">
            <w:pPr>
              <w:adjustRightInd w:val="0"/>
              <w:snapToGrid w:val="0"/>
              <w:spacing w:line="240" w:lineRule="atLeast"/>
              <w:jc w:val="center"/>
              <w:rPr>
                <w:rFonts w:eastAsia="標楷體" w:cs="Calibri"/>
                <w:b w:val="0"/>
                <w:color w:val="000000" w:themeColor="text1"/>
                <w:szCs w:val="24"/>
              </w:rPr>
            </w:pPr>
            <w:r w:rsidRPr="00561571">
              <w:rPr>
                <w:rFonts w:eastAsia="標楷體" w:cs="Calibri"/>
                <w:b w:val="0"/>
                <w:bCs w:val="0"/>
                <w:color w:val="000000" w:themeColor="text1"/>
                <w:szCs w:val="24"/>
              </w:rPr>
              <w:t>12:25-12:30</w:t>
            </w:r>
          </w:p>
          <w:p w14:paraId="3F5AD94E" w14:textId="77777777" w:rsidR="00561571" w:rsidRPr="00561571" w:rsidRDefault="00561571" w:rsidP="00495B29">
            <w:pPr>
              <w:adjustRightInd w:val="0"/>
              <w:snapToGrid w:val="0"/>
              <w:spacing w:line="240" w:lineRule="atLeast"/>
              <w:jc w:val="center"/>
              <w:rPr>
                <w:rFonts w:eastAsia="標楷體" w:cs="Calibri"/>
                <w:b w:val="0"/>
                <w:bCs w:val="0"/>
                <w:color w:val="000000" w:themeColor="text1"/>
                <w:szCs w:val="24"/>
              </w:rPr>
            </w:pPr>
            <w:r w:rsidRPr="00561571">
              <w:rPr>
                <w:rFonts w:eastAsia="標楷體" w:cs="Calibri"/>
                <w:b w:val="0"/>
                <w:bCs w:val="0"/>
                <w:color w:val="000000" w:themeColor="text1"/>
                <w:szCs w:val="24"/>
              </w:rPr>
              <w:t>(5mins)</w:t>
            </w:r>
          </w:p>
        </w:tc>
        <w:tc>
          <w:tcPr>
            <w:tcW w:w="8214" w:type="dxa"/>
            <w:vAlign w:val="center"/>
          </w:tcPr>
          <w:p w14:paraId="1B4F68C5" w14:textId="77777777" w:rsidR="00561571" w:rsidRPr="00561571" w:rsidRDefault="00561571" w:rsidP="00495B29">
            <w:pPr>
              <w:adjustRightInd w:val="0"/>
              <w:snapToGrid w:val="0"/>
              <w:spacing w:line="24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標楷體" w:cs="Calibri"/>
                <w:b/>
                <w:szCs w:val="24"/>
              </w:rPr>
            </w:pPr>
            <w:r w:rsidRPr="00561571">
              <w:rPr>
                <w:rFonts w:eastAsia="標楷體" w:cs="Calibri"/>
                <w:b/>
                <w:szCs w:val="24"/>
              </w:rPr>
              <w:t>閉幕式</w:t>
            </w:r>
          </w:p>
        </w:tc>
      </w:tr>
      <w:bookmarkEnd w:id="2"/>
    </w:tbl>
    <w:p w14:paraId="44416201" w14:textId="1B59A345" w:rsidR="001D1D99" w:rsidRDefault="001D1D99" w:rsidP="00FB5C27">
      <w:pPr>
        <w:snapToGrid w:val="0"/>
        <w:spacing w:beforeLines="100" w:before="360" w:line="360" w:lineRule="auto"/>
        <w:ind w:rightChars="49" w:right="118"/>
        <w:rPr>
          <w:rFonts w:ascii="標楷體" w:eastAsia="標楷體" w:hAnsi="標楷體"/>
          <w:szCs w:val="24"/>
        </w:rPr>
      </w:pPr>
    </w:p>
    <w:p w14:paraId="58D95EEA" w14:textId="77777777" w:rsidR="001D1D99" w:rsidRPr="003830E9" w:rsidRDefault="001D1D99" w:rsidP="00FB5C27">
      <w:pPr>
        <w:snapToGrid w:val="0"/>
        <w:spacing w:beforeLines="100" w:before="360" w:line="360" w:lineRule="auto"/>
        <w:ind w:rightChars="49" w:right="118"/>
        <w:rPr>
          <w:rFonts w:ascii="標楷體" w:eastAsia="標楷體" w:hAnsi="標楷體"/>
          <w:szCs w:val="24"/>
        </w:rPr>
      </w:pPr>
    </w:p>
    <w:p w14:paraId="0C382906" w14:textId="4D6BC956" w:rsidR="005D7550" w:rsidRPr="003830E9" w:rsidRDefault="005D7550">
      <w:pPr>
        <w:widowControl/>
        <w:rPr>
          <w:szCs w:val="24"/>
        </w:rPr>
      </w:pPr>
      <w:r w:rsidRPr="003830E9">
        <w:rPr>
          <w:szCs w:val="24"/>
        </w:rPr>
        <w:br w:type="page"/>
      </w:r>
    </w:p>
    <w:p w14:paraId="41AEB978" w14:textId="4BF9BBB3" w:rsidR="00CD5403" w:rsidRPr="003830E9" w:rsidRDefault="00847C1A" w:rsidP="006026D4">
      <w:pPr>
        <w:adjustRightInd w:val="0"/>
        <w:snapToGrid w:val="0"/>
        <w:spacing w:line="240" w:lineRule="atLeast"/>
        <w:ind w:left="721" w:hangingChars="300" w:hanging="721"/>
        <w:rPr>
          <w:rFonts w:eastAsia="標楷體" w:cs="Calibri"/>
          <w:b/>
          <w:szCs w:val="24"/>
        </w:rPr>
      </w:pPr>
      <w:r w:rsidRPr="003830E9">
        <w:rPr>
          <w:rFonts w:eastAsia="標楷體" w:cs="Calibri"/>
          <w:b/>
          <w:szCs w:val="24"/>
        </w:rPr>
        <w:lastRenderedPageBreak/>
        <w:t>七、</w:t>
      </w:r>
      <w:r w:rsidR="00594BD2" w:rsidRPr="003830E9">
        <w:rPr>
          <w:rFonts w:eastAsia="標楷體" w:cs="Calibri"/>
          <w:b/>
          <w:szCs w:val="24"/>
        </w:rPr>
        <w:t>注意事項</w:t>
      </w:r>
    </w:p>
    <w:p w14:paraId="25D8CFB0" w14:textId="77777777" w:rsidR="006026D4" w:rsidRPr="003830E9" w:rsidRDefault="006026D4" w:rsidP="006026D4">
      <w:pPr>
        <w:adjustRightInd w:val="0"/>
        <w:snapToGrid w:val="0"/>
        <w:spacing w:line="240" w:lineRule="atLeast"/>
        <w:ind w:left="720" w:hangingChars="300" w:hanging="720"/>
        <w:rPr>
          <w:rFonts w:eastAsia="標楷體" w:cs="Calibri"/>
          <w:szCs w:val="24"/>
        </w:rPr>
      </w:pPr>
      <w:r w:rsidRPr="003830E9">
        <w:rPr>
          <w:rFonts w:eastAsia="標楷體" w:cs="Calibri"/>
          <w:szCs w:val="24"/>
        </w:rPr>
        <w:t>〈一〉本次研討會免收報名費。</w:t>
      </w:r>
    </w:p>
    <w:p w14:paraId="6425251F" w14:textId="05CD9FD6" w:rsidR="006026D4" w:rsidRPr="003830E9" w:rsidRDefault="006026D4" w:rsidP="006026D4">
      <w:pPr>
        <w:adjustRightInd w:val="0"/>
        <w:snapToGrid w:val="0"/>
        <w:spacing w:line="240" w:lineRule="atLeast"/>
        <w:ind w:left="720" w:hangingChars="300" w:hanging="720"/>
        <w:rPr>
          <w:rFonts w:eastAsia="標楷體" w:cs="Calibri"/>
          <w:szCs w:val="24"/>
        </w:rPr>
      </w:pPr>
      <w:r w:rsidRPr="003830E9">
        <w:rPr>
          <w:rFonts w:eastAsia="標楷體" w:cs="Calibri"/>
          <w:szCs w:val="24"/>
        </w:rPr>
        <w:t>〈二〉報名截止時間：額滿截止。</w:t>
      </w:r>
    </w:p>
    <w:p w14:paraId="3E9CFE85" w14:textId="5068F5D9" w:rsidR="006026D4" w:rsidRPr="003830E9" w:rsidRDefault="006026D4" w:rsidP="006026D4">
      <w:pPr>
        <w:adjustRightInd w:val="0"/>
        <w:snapToGrid w:val="0"/>
        <w:spacing w:line="240" w:lineRule="atLeast"/>
        <w:ind w:left="720" w:hangingChars="300" w:hanging="720"/>
        <w:rPr>
          <w:rFonts w:eastAsia="標楷體" w:cs="Calibri"/>
          <w:szCs w:val="24"/>
        </w:rPr>
      </w:pPr>
      <w:r w:rsidRPr="003830E9">
        <w:rPr>
          <w:rFonts w:eastAsia="標楷體" w:cs="Calibri"/>
          <w:szCs w:val="24"/>
        </w:rPr>
        <w:t>〈三〉</w:t>
      </w:r>
      <w:r w:rsidR="009F2594" w:rsidRPr="003830E9">
        <w:rPr>
          <w:rFonts w:eastAsia="標楷體" w:cs="Calibri"/>
          <w:szCs w:val="24"/>
        </w:rPr>
        <w:t>主辦單位得保留報名資格之最後審核權利，並於活動前以</w:t>
      </w:r>
      <w:r w:rsidR="009F2594" w:rsidRPr="003830E9">
        <w:rPr>
          <w:rFonts w:eastAsia="標楷體" w:cs="Calibri" w:hint="eastAsia"/>
          <w:szCs w:val="24"/>
        </w:rPr>
        <w:t>E-</w:t>
      </w:r>
      <w:r w:rsidR="009F2594" w:rsidRPr="003830E9">
        <w:rPr>
          <w:rFonts w:eastAsia="標楷體" w:cs="Calibri"/>
          <w:szCs w:val="24"/>
        </w:rPr>
        <w:t>m</w:t>
      </w:r>
      <w:r w:rsidRPr="003830E9">
        <w:rPr>
          <w:rFonts w:eastAsia="標楷體" w:cs="Calibri"/>
          <w:szCs w:val="24"/>
        </w:rPr>
        <w:t>ail</w:t>
      </w:r>
      <w:r w:rsidRPr="003830E9">
        <w:rPr>
          <w:rFonts w:eastAsia="標楷體" w:cs="Calibri"/>
          <w:szCs w:val="24"/>
        </w:rPr>
        <w:t>寄發「報名確認信」，以收到信件為確認參加資格。</w:t>
      </w:r>
    </w:p>
    <w:p w14:paraId="0C058458" w14:textId="0804464B" w:rsidR="006026D4" w:rsidRPr="003830E9" w:rsidRDefault="006026D4" w:rsidP="006026D4">
      <w:pPr>
        <w:adjustRightInd w:val="0"/>
        <w:snapToGrid w:val="0"/>
        <w:spacing w:line="240" w:lineRule="atLeast"/>
        <w:ind w:left="720" w:hangingChars="300" w:hanging="720"/>
        <w:rPr>
          <w:rFonts w:eastAsia="標楷體" w:cs="Calibri"/>
          <w:szCs w:val="24"/>
        </w:rPr>
      </w:pPr>
      <w:r w:rsidRPr="003830E9">
        <w:rPr>
          <w:rFonts w:eastAsia="標楷體" w:cs="Calibri"/>
          <w:szCs w:val="24"/>
        </w:rPr>
        <w:t>〈四〉完成</w:t>
      </w:r>
      <w:r w:rsidR="009F2594" w:rsidRPr="003830E9">
        <w:rPr>
          <w:rFonts w:eastAsia="標楷體" w:cs="Calibri"/>
          <w:szCs w:val="24"/>
        </w:rPr>
        <w:t>報名</w:t>
      </w:r>
      <w:r w:rsidRPr="003830E9">
        <w:rPr>
          <w:rFonts w:eastAsia="標楷體" w:cs="Calibri"/>
          <w:szCs w:val="24"/>
        </w:rPr>
        <w:t>因故未能參加者，請即時通知主辦單位取消報名資格。</w:t>
      </w:r>
    </w:p>
    <w:p w14:paraId="4CD687F1" w14:textId="5A8A705D" w:rsidR="006026D4" w:rsidRPr="003830E9" w:rsidRDefault="006026D4" w:rsidP="006026D4">
      <w:pPr>
        <w:adjustRightInd w:val="0"/>
        <w:snapToGrid w:val="0"/>
        <w:spacing w:line="240" w:lineRule="atLeast"/>
        <w:ind w:left="720" w:hangingChars="300" w:hanging="720"/>
        <w:rPr>
          <w:rFonts w:eastAsia="標楷體" w:cs="Calibri"/>
          <w:szCs w:val="24"/>
        </w:rPr>
      </w:pPr>
      <w:r w:rsidRPr="003830E9">
        <w:rPr>
          <w:rFonts w:eastAsia="標楷體" w:cs="Calibri"/>
          <w:szCs w:val="24"/>
        </w:rPr>
        <w:t>〈五〉凡參加實體會議者，除需主動配合政府之相關防疫規定，共同維護大眾健康之外，請自備口罩，並依規定全程配戴之。</w:t>
      </w:r>
    </w:p>
    <w:p w14:paraId="581934EC" w14:textId="0F324507" w:rsidR="00CD5403" w:rsidRPr="003830E9" w:rsidRDefault="006026D4" w:rsidP="006026D4">
      <w:pPr>
        <w:adjustRightInd w:val="0"/>
        <w:snapToGrid w:val="0"/>
        <w:spacing w:line="240" w:lineRule="atLeast"/>
        <w:ind w:left="720" w:hangingChars="300" w:hanging="720"/>
        <w:rPr>
          <w:rFonts w:eastAsia="標楷體" w:cs="Calibri"/>
          <w:szCs w:val="24"/>
        </w:rPr>
      </w:pPr>
      <w:r w:rsidRPr="003830E9">
        <w:rPr>
          <w:rFonts w:eastAsia="標楷體" w:cs="Calibri"/>
          <w:szCs w:val="24"/>
        </w:rPr>
        <w:t>〈六〉本次論壇如遇天災（地震、颱風等）等</w:t>
      </w:r>
      <w:r w:rsidR="009F2594" w:rsidRPr="003830E9">
        <w:rPr>
          <w:rFonts w:eastAsia="標楷體" w:cs="Calibri"/>
          <w:szCs w:val="24"/>
        </w:rPr>
        <w:t>不可抗</w:t>
      </w:r>
      <w:r w:rsidR="009F2594" w:rsidRPr="003830E9">
        <w:rPr>
          <w:rFonts w:eastAsia="標楷體" w:cs="Calibri" w:hint="eastAsia"/>
          <w:szCs w:val="24"/>
        </w:rPr>
        <w:t>力</w:t>
      </w:r>
      <w:r w:rsidRPr="003830E9">
        <w:rPr>
          <w:rFonts w:eastAsia="標楷體" w:cs="Calibri"/>
          <w:szCs w:val="24"/>
        </w:rPr>
        <w:t>之因素，主辦單位得於</w:t>
      </w:r>
      <w:proofErr w:type="gramStart"/>
      <w:r w:rsidRPr="003830E9">
        <w:rPr>
          <w:rFonts w:eastAsia="標楷體" w:cs="Calibri"/>
          <w:szCs w:val="24"/>
        </w:rPr>
        <w:t>其官網</w:t>
      </w:r>
      <w:proofErr w:type="gramEnd"/>
      <w:r w:rsidRPr="003830E9">
        <w:rPr>
          <w:rFonts w:eastAsia="標楷體" w:cs="Calibri"/>
          <w:szCs w:val="24"/>
        </w:rPr>
        <w:t>，公布延期舉辦之相關資訊，延期辦理時間將另行通知。</w:t>
      </w:r>
    </w:p>
    <w:p w14:paraId="375CBE6A" w14:textId="0DE0083C" w:rsidR="006026D4" w:rsidRPr="003830E9" w:rsidRDefault="006026D4" w:rsidP="006026D4">
      <w:pPr>
        <w:adjustRightInd w:val="0"/>
        <w:snapToGrid w:val="0"/>
        <w:spacing w:line="240" w:lineRule="atLeast"/>
        <w:ind w:left="720" w:hangingChars="300" w:hanging="720"/>
        <w:rPr>
          <w:rFonts w:eastAsia="標楷體" w:cs="Calibri"/>
          <w:szCs w:val="24"/>
        </w:rPr>
      </w:pPr>
      <w:r w:rsidRPr="003830E9">
        <w:rPr>
          <w:rFonts w:eastAsia="標楷體" w:cs="Calibri"/>
          <w:szCs w:val="24"/>
        </w:rPr>
        <w:t>〈七〉如因上述不可預測之突發因素，主辦單位得保留對本次</w:t>
      </w:r>
      <w:r w:rsidR="009F2594" w:rsidRPr="003830E9">
        <w:rPr>
          <w:rFonts w:eastAsia="標楷體" w:cs="Calibri" w:hint="eastAsia"/>
          <w:szCs w:val="24"/>
        </w:rPr>
        <w:t>活動</w:t>
      </w:r>
      <w:r w:rsidRPr="003830E9">
        <w:rPr>
          <w:rFonts w:eastAsia="標楷體" w:cs="Calibri"/>
          <w:szCs w:val="24"/>
        </w:rPr>
        <w:t>及</w:t>
      </w:r>
      <w:r w:rsidR="009F2594" w:rsidRPr="003830E9">
        <w:rPr>
          <w:rFonts w:eastAsia="標楷體" w:cs="Calibri" w:hint="eastAsia"/>
          <w:szCs w:val="24"/>
        </w:rPr>
        <w:t>論壇</w:t>
      </w:r>
      <w:r w:rsidR="009F2594" w:rsidRPr="003830E9">
        <w:rPr>
          <w:rFonts w:eastAsia="標楷體" w:cs="Calibri"/>
          <w:szCs w:val="24"/>
        </w:rPr>
        <w:t>內容、受邀人員，以及</w:t>
      </w:r>
      <w:r w:rsidRPr="003830E9">
        <w:rPr>
          <w:rFonts w:eastAsia="標楷體" w:cs="Calibri"/>
          <w:szCs w:val="24"/>
        </w:rPr>
        <w:t>參加人數</w:t>
      </w:r>
      <w:r w:rsidR="009F2594" w:rsidRPr="003830E9">
        <w:rPr>
          <w:rFonts w:eastAsia="標楷體" w:cs="Calibri" w:hint="eastAsia"/>
          <w:szCs w:val="24"/>
        </w:rPr>
        <w:t>之</w:t>
      </w:r>
      <w:r w:rsidRPr="003830E9">
        <w:rPr>
          <w:rFonts w:eastAsia="標楷體" w:cs="Calibri"/>
          <w:szCs w:val="24"/>
        </w:rPr>
        <w:t>變更權利。</w:t>
      </w:r>
    </w:p>
    <w:p w14:paraId="6E1A7CC8" w14:textId="2E785401" w:rsidR="006026D4" w:rsidRPr="003830E9" w:rsidRDefault="006026D4" w:rsidP="006026D4">
      <w:pPr>
        <w:adjustRightInd w:val="0"/>
        <w:snapToGrid w:val="0"/>
        <w:spacing w:line="240" w:lineRule="atLeast"/>
        <w:ind w:left="720" w:hangingChars="300" w:hanging="720"/>
        <w:rPr>
          <w:rFonts w:eastAsia="標楷體" w:cs="Calibri"/>
          <w:szCs w:val="24"/>
        </w:rPr>
      </w:pPr>
      <w:r w:rsidRPr="003830E9">
        <w:rPr>
          <w:rFonts w:eastAsia="標楷體" w:cs="Calibri"/>
          <w:szCs w:val="24"/>
        </w:rPr>
        <w:t>〈八〉為落實永續社會，請自備個人環保杯，搭乘大眾交通運輸工具，主辦單位恕不提供停車位。</w:t>
      </w:r>
    </w:p>
    <w:p w14:paraId="0B427FC0" w14:textId="6BE2927C" w:rsidR="00CD5403" w:rsidRPr="003830E9" w:rsidRDefault="006026D4" w:rsidP="006026D4">
      <w:pPr>
        <w:adjustRightInd w:val="0"/>
        <w:snapToGrid w:val="0"/>
        <w:spacing w:line="240" w:lineRule="atLeast"/>
        <w:ind w:left="720" w:hangingChars="300" w:hanging="720"/>
        <w:rPr>
          <w:rFonts w:eastAsia="標楷體" w:cs="Calibri"/>
          <w:szCs w:val="24"/>
        </w:rPr>
      </w:pPr>
      <w:r w:rsidRPr="003830E9">
        <w:rPr>
          <w:rFonts w:eastAsia="標楷體" w:cs="Calibri"/>
          <w:szCs w:val="24"/>
        </w:rPr>
        <w:t>〈九〉</w:t>
      </w:r>
      <w:r w:rsidR="00CD5403" w:rsidRPr="003830E9">
        <w:rPr>
          <w:rFonts w:eastAsia="標楷體" w:cs="Calibri"/>
          <w:szCs w:val="24"/>
        </w:rPr>
        <w:t>全程出席者，可登錄公務人員終身學習時數及社工師教育積分（須視中央主管機關審核結果發給）。</w:t>
      </w:r>
    </w:p>
    <w:p w14:paraId="57BF38E8" w14:textId="6567F05C" w:rsidR="00CD5403" w:rsidRPr="003830E9" w:rsidRDefault="006026D4" w:rsidP="006026D4">
      <w:pPr>
        <w:adjustRightInd w:val="0"/>
        <w:snapToGrid w:val="0"/>
        <w:spacing w:line="240" w:lineRule="atLeast"/>
        <w:ind w:left="720" w:hangingChars="300" w:hanging="720"/>
        <w:rPr>
          <w:rFonts w:eastAsia="標楷體" w:cs="Calibri"/>
          <w:szCs w:val="24"/>
        </w:rPr>
      </w:pPr>
      <w:r w:rsidRPr="003830E9">
        <w:rPr>
          <w:rFonts w:eastAsia="標楷體" w:cs="Calibri"/>
          <w:szCs w:val="24"/>
        </w:rPr>
        <w:t>〈十〉主辦單位</w:t>
      </w:r>
      <w:r w:rsidR="00CD5403" w:rsidRPr="003830E9">
        <w:rPr>
          <w:rFonts w:eastAsia="標楷體" w:cs="Calibri"/>
          <w:szCs w:val="24"/>
        </w:rPr>
        <w:t>保留修改本活動之權利，議程內容以當天公布為</w:t>
      </w:r>
      <w:proofErr w:type="gramStart"/>
      <w:r w:rsidR="00CD5403" w:rsidRPr="003830E9">
        <w:rPr>
          <w:rFonts w:eastAsia="標楷體" w:cs="Calibri"/>
          <w:szCs w:val="24"/>
        </w:rPr>
        <w:t>準</w:t>
      </w:r>
      <w:proofErr w:type="gramEnd"/>
      <w:r w:rsidR="00CD5403" w:rsidRPr="003830E9">
        <w:rPr>
          <w:rFonts w:eastAsia="標楷體" w:cs="Calibri"/>
          <w:szCs w:val="24"/>
        </w:rPr>
        <w:t>。</w:t>
      </w:r>
    </w:p>
    <w:p w14:paraId="4EDD26DA" w14:textId="77777777" w:rsidR="009F2594" w:rsidRPr="003830E9" w:rsidRDefault="009F2594" w:rsidP="009F2594">
      <w:pPr>
        <w:spacing w:line="360" w:lineRule="auto"/>
        <w:rPr>
          <w:rFonts w:ascii="Times New Roman" w:eastAsia="標楷體" w:hAnsi="Times New Roman"/>
          <w:szCs w:val="24"/>
        </w:rPr>
      </w:pPr>
    </w:p>
    <w:p w14:paraId="1447A48E" w14:textId="78A7350D" w:rsidR="00CD5403" w:rsidRPr="003830E9" w:rsidRDefault="009F2594" w:rsidP="009F2594">
      <w:pPr>
        <w:adjustRightInd w:val="0"/>
        <w:snapToGrid w:val="0"/>
        <w:spacing w:line="240" w:lineRule="atLeast"/>
        <w:rPr>
          <w:rFonts w:eastAsia="標楷體" w:cs="Calibri"/>
          <w:b/>
          <w:szCs w:val="24"/>
        </w:rPr>
      </w:pPr>
      <w:r w:rsidRPr="003830E9">
        <w:rPr>
          <w:rFonts w:eastAsia="標楷體" w:cs="Calibri"/>
          <w:b/>
          <w:szCs w:val="24"/>
        </w:rPr>
        <w:t>八、</w:t>
      </w:r>
      <w:r w:rsidR="00CD5403" w:rsidRPr="003830E9">
        <w:rPr>
          <w:rFonts w:eastAsia="標楷體" w:cs="Calibri"/>
          <w:b/>
          <w:szCs w:val="24"/>
        </w:rPr>
        <w:t>聯絡資訊</w:t>
      </w:r>
    </w:p>
    <w:p w14:paraId="2F753FB6" w14:textId="3EE657CF" w:rsidR="00CD5403" w:rsidRPr="003830E9" w:rsidRDefault="00CD5403" w:rsidP="009F2594">
      <w:pPr>
        <w:widowControl/>
        <w:adjustRightInd w:val="0"/>
        <w:snapToGrid w:val="0"/>
        <w:spacing w:line="240" w:lineRule="atLeast"/>
        <w:ind w:firstLine="426"/>
        <w:rPr>
          <w:rFonts w:eastAsia="標楷體" w:cs="Calibri"/>
          <w:szCs w:val="24"/>
        </w:rPr>
      </w:pPr>
      <w:r w:rsidRPr="003830E9">
        <w:rPr>
          <w:rFonts w:eastAsia="標楷體" w:cs="Calibri"/>
          <w:szCs w:val="24"/>
        </w:rPr>
        <w:t>電話：</w:t>
      </w:r>
      <w:r w:rsidR="00124D42" w:rsidRPr="003830E9">
        <w:rPr>
          <w:rFonts w:eastAsia="標楷體" w:cs="Calibri"/>
          <w:szCs w:val="24"/>
        </w:rPr>
        <w:t>02</w:t>
      </w:r>
      <w:r w:rsidR="00124D42" w:rsidRPr="003830E9">
        <w:rPr>
          <w:rFonts w:eastAsia="標楷體" w:cs="Calibri" w:hint="eastAsia"/>
          <w:szCs w:val="24"/>
        </w:rPr>
        <w:t>-</w:t>
      </w:r>
      <w:r w:rsidRPr="003830E9">
        <w:rPr>
          <w:rFonts w:eastAsia="標楷體" w:cs="Calibri"/>
          <w:szCs w:val="24"/>
        </w:rPr>
        <w:t>2</w:t>
      </w:r>
      <w:r w:rsidR="009F2594" w:rsidRPr="003830E9">
        <w:rPr>
          <w:rFonts w:eastAsia="標楷體" w:cs="Calibri"/>
          <w:szCs w:val="24"/>
        </w:rPr>
        <w:t>9125530</w:t>
      </w:r>
      <w:r w:rsidRPr="003830E9">
        <w:rPr>
          <w:rFonts w:eastAsia="標楷體" w:cs="Calibri"/>
          <w:szCs w:val="24"/>
        </w:rPr>
        <w:t xml:space="preserve"> </w:t>
      </w:r>
      <w:r w:rsidR="009F2594" w:rsidRPr="003830E9">
        <w:rPr>
          <w:rFonts w:eastAsia="標楷體" w:cs="Calibri"/>
          <w:szCs w:val="24"/>
        </w:rPr>
        <w:t>陳</w:t>
      </w:r>
      <w:r w:rsidRPr="003830E9">
        <w:rPr>
          <w:rFonts w:eastAsia="標楷體" w:cs="Calibri"/>
          <w:szCs w:val="24"/>
        </w:rPr>
        <w:t>專員</w:t>
      </w:r>
    </w:p>
    <w:p w14:paraId="4019E822" w14:textId="6970E3B5" w:rsidR="00CD5403" w:rsidRPr="003830E9" w:rsidRDefault="00CD5403" w:rsidP="009F2594">
      <w:pPr>
        <w:widowControl/>
        <w:adjustRightInd w:val="0"/>
        <w:snapToGrid w:val="0"/>
        <w:spacing w:line="240" w:lineRule="atLeast"/>
        <w:ind w:firstLine="426"/>
        <w:rPr>
          <w:rFonts w:eastAsia="標楷體" w:cs="Calibri"/>
          <w:szCs w:val="24"/>
        </w:rPr>
      </w:pPr>
      <w:r w:rsidRPr="003830E9">
        <w:rPr>
          <w:rFonts w:eastAsia="標楷體" w:cs="Calibri"/>
          <w:szCs w:val="24"/>
        </w:rPr>
        <w:t>電子信箱：</w:t>
      </w:r>
      <w:r w:rsidR="009F2594" w:rsidRPr="003830E9">
        <w:rPr>
          <w:rFonts w:eastAsia="標楷體" w:cs="Calibri"/>
          <w:szCs w:val="24"/>
        </w:rPr>
        <w:t>tmchen</w:t>
      </w:r>
      <w:r w:rsidRPr="003830E9">
        <w:rPr>
          <w:rFonts w:eastAsia="標楷體" w:cs="Calibri"/>
          <w:szCs w:val="24"/>
        </w:rPr>
        <w:t>@</w:t>
      </w:r>
      <w:r w:rsidR="009F2594" w:rsidRPr="003830E9">
        <w:rPr>
          <w:rFonts w:eastAsia="標楷體" w:cs="Calibri"/>
          <w:szCs w:val="24"/>
        </w:rPr>
        <w:t>jhf</w:t>
      </w:r>
      <w:r w:rsidRPr="003830E9">
        <w:rPr>
          <w:rFonts w:eastAsia="標楷體" w:cs="Calibri"/>
          <w:szCs w:val="24"/>
        </w:rPr>
        <w:t>.org.tw</w:t>
      </w:r>
    </w:p>
    <w:p w14:paraId="1CB65E75" w14:textId="77777777" w:rsidR="009F2594" w:rsidRPr="003830E9" w:rsidRDefault="009F2594" w:rsidP="009F2594">
      <w:pPr>
        <w:widowControl/>
        <w:adjustRightInd w:val="0"/>
        <w:snapToGrid w:val="0"/>
        <w:spacing w:line="240" w:lineRule="atLeast"/>
        <w:rPr>
          <w:rFonts w:eastAsia="標楷體" w:cs="Calibri"/>
          <w:szCs w:val="24"/>
        </w:rPr>
      </w:pPr>
    </w:p>
    <w:p w14:paraId="261F6529" w14:textId="4CBD7ECD" w:rsidR="00847C1A" w:rsidRPr="003830E9" w:rsidRDefault="009F2594" w:rsidP="009F2594">
      <w:pPr>
        <w:widowControl/>
        <w:adjustRightInd w:val="0"/>
        <w:snapToGrid w:val="0"/>
        <w:spacing w:line="240" w:lineRule="atLeast"/>
        <w:rPr>
          <w:rFonts w:eastAsia="標楷體" w:cs="Calibri"/>
          <w:szCs w:val="24"/>
        </w:rPr>
      </w:pPr>
      <w:r w:rsidRPr="003830E9">
        <w:rPr>
          <w:rFonts w:eastAsia="標楷體" w:cs="Calibri" w:hint="eastAsia"/>
          <w:b/>
          <w:szCs w:val="24"/>
        </w:rPr>
        <w:t>九</w:t>
      </w:r>
      <w:r w:rsidR="00847C1A" w:rsidRPr="003830E9">
        <w:rPr>
          <w:rFonts w:eastAsia="標楷體" w:cs="Calibri"/>
          <w:b/>
          <w:szCs w:val="24"/>
        </w:rPr>
        <w:t>、交通資訊：</w:t>
      </w:r>
      <w:r w:rsidR="00847C1A" w:rsidRPr="003830E9">
        <w:rPr>
          <w:rFonts w:eastAsia="標楷體" w:cs="Calibri"/>
          <w:kern w:val="0"/>
          <w:szCs w:val="24"/>
        </w:rPr>
        <w:t>如有疑問，請洽詢</w:t>
      </w:r>
      <w:r w:rsidR="00847C1A" w:rsidRPr="003830E9">
        <w:rPr>
          <w:rFonts w:eastAsia="標楷體" w:cs="Calibri"/>
          <w:kern w:val="0"/>
          <w:szCs w:val="24"/>
        </w:rPr>
        <w:t xml:space="preserve"> 02-3365-3666</w:t>
      </w:r>
    </w:p>
    <w:p w14:paraId="1D789E5A" w14:textId="0F95BED5" w:rsidR="00847C1A" w:rsidRPr="003830E9" w:rsidRDefault="003830E9" w:rsidP="00847C1A">
      <w:pPr>
        <w:adjustRightInd w:val="0"/>
        <w:snapToGrid w:val="0"/>
        <w:spacing w:line="240" w:lineRule="atLeast"/>
        <w:ind w:leftChars="200" w:left="480"/>
        <w:jc w:val="both"/>
        <w:rPr>
          <w:rFonts w:eastAsia="標楷體" w:cs="Calibri"/>
          <w:szCs w:val="24"/>
        </w:rPr>
      </w:pPr>
      <w:r w:rsidRPr="003830E9">
        <w:rPr>
          <w:noProof/>
          <w:szCs w:val="24"/>
        </w:rPr>
        <w:drawing>
          <wp:anchor distT="0" distB="0" distL="114300" distR="114300" simplePos="0" relativeHeight="251659264" behindDoc="1" locked="0" layoutInCell="1" allowOverlap="1" wp14:anchorId="4C5DCDD8" wp14:editId="6336D7B3">
            <wp:simplePos x="0" y="0"/>
            <wp:positionH relativeFrom="column">
              <wp:posOffset>-57150</wp:posOffset>
            </wp:positionH>
            <wp:positionV relativeFrom="paragraph">
              <wp:posOffset>508000</wp:posOffset>
            </wp:positionV>
            <wp:extent cx="5848350" cy="3390900"/>
            <wp:effectExtent l="0" t="0" r="0" b="0"/>
            <wp:wrapSquare wrapText="bothSides"/>
            <wp:docPr id="2" name="圖片 2" descr="金融研訓院-院本部地點示意圖，下方另有說明文字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金融研訓院-院本部地點示意圖，下方另有說明文字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8350" cy="3390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47C1A" w:rsidRPr="003830E9">
        <w:rPr>
          <w:rFonts w:eastAsia="標楷體" w:cs="Calibri"/>
          <w:color w:val="000000" w:themeColor="text1"/>
          <w:szCs w:val="24"/>
        </w:rPr>
        <w:t>台灣金融研訓院一樓金融探索館</w:t>
      </w:r>
      <w:r w:rsidR="00847C1A" w:rsidRPr="003830E9">
        <w:rPr>
          <w:rFonts w:eastAsia="標楷體" w:cs="Calibri"/>
          <w:color w:val="000000" w:themeColor="text1"/>
          <w:szCs w:val="24"/>
        </w:rPr>
        <w:t>(</w:t>
      </w:r>
      <w:r w:rsidR="00847C1A" w:rsidRPr="003830E9">
        <w:rPr>
          <w:rFonts w:eastAsia="標楷體" w:cs="Calibri"/>
          <w:color w:val="000000" w:themeColor="text1"/>
          <w:szCs w:val="24"/>
        </w:rPr>
        <w:t>台北市中正區羅斯福路</w:t>
      </w:r>
      <w:r w:rsidR="00847C1A" w:rsidRPr="003830E9">
        <w:rPr>
          <w:rFonts w:eastAsia="標楷體" w:cs="Calibri"/>
          <w:color w:val="000000" w:themeColor="text1"/>
          <w:szCs w:val="24"/>
        </w:rPr>
        <w:t>3</w:t>
      </w:r>
      <w:r w:rsidR="00847C1A" w:rsidRPr="003830E9">
        <w:rPr>
          <w:rFonts w:eastAsia="標楷體" w:cs="Calibri"/>
          <w:color w:val="000000" w:themeColor="text1"/>
          <w:szCs w:val="24"/>
        </w:rPr>
        <w:t>段</w:t>
      </w:r>
      <w:r w:rsidR="00847C1A" w:rsidRPr="003830E9">
        <w:rPr>
          <w:rFonts w:eastAsia="標楷體" w:cs="Calibri"/>
          <w:color w:val="000000" w:themeColor="text1"/>
          <w:szCs w:val="24"/>
        </w:rPr>
        <w:t>62</w:t>
      </w:r>
      <w:r w:rsidR="00847C1A" w:rsidRPr="003830E9">
        <w:rPr>
          <w:rFonts w:eastAsia="標楷體" w:cs="Calibri"/>
          <w:color w:val="000000" w:themeColor="text1"/>
          <w:szCs w:val="24"/>
        </w:rPr>
        <w:t>號</w:t>
      </w:r>
      <w:r w:rsidR="00847C1A" w:rsidRPr="003830E9">
        <w:rPr>
          <w:rFonts w:eastAsia="標楷體" w:cs="Calibri"/>
          <w:color w:val="000000" w:themeColor="text1"/>
          <w:szCs w:val="24"/>
        </w:rPr>
        <w:t>1</w:t>
      </w:r>
      <w:r w:rsidR="00847C1A" w:rsidRPr="003830E9">
        <w:rPr>
          <w:rFonts w:eastAsia="標楷體" w:cs="Calibri"/>
          <w:color w:val="000000" w:themeColor="text1"/>
          <w:szCs w:val="24"/>
        </w:rPr>
        <w:t>樓</w:t>
      </w:r>
      <w:r w:rsidR="00847C1A" w:rsidRPr="003830E9">
        <w:rPr>
          <w:rFonts w:eastAsia="標楷體" w:cs="Calibri"/>
          <w:color w:val="000000" w:themeColor="text1"/>
          <w:szCs w:val="24"/>
        </w:rPr>
        <w:t>)</w:t>
      </w:r>
      <w:hyperlink r:id="rId12" w:history="1">
        <w:r w:rsidR="00847C1A" w:rsidRPr="003830E9">
          <w:rPr>
            <w:rStyle w:val="a4"/>
            <w:rFonts w:eastAsia="標楷體" w:cs="Calibri"/>
            <w:szCs w:val="24"/>
          </w:rPr>
          <w:t>https://www.tabf.org.tw/Popup/Pop-ServiceBase1.html</w:t>
        </w:r>
      </w:hyperlink>
    </w:p>
    <w:p w14:paraId="263EF0C4" w14:textId="77777777" w:rsidR="003830E9" w:rsidRPr="003830E9" w:rsidRDefault="003830E9" w:rsidP="003830E9">
      <w:pPr>
        <w:widowControl/>
        <w:adjustRightInd w:val="0"/>
        <w:snapToGrid w:val="0"/>
        <w:spacing w:line="240" w:lineRule="atLeast"/>
        <w:rPr>
          <w:rFonts w:eastAsia="標楷體" w:cs="Calibri"/>
          <w:color w:val="000000"/>
          <w:kern w:val="0"/>
          <w:sz w:val="26"/>
          <w:szCs w:val="26"/>
        </w:rPr>
      </w:pPr>
    </w:p>
    <w:p w14:paraId="375FAEF9" w14:textId="7EC6A899" w:rsidR="00847C1A" w:rsidRDefault="00847C1A" w:rsidP="009F2594">
      <w:pPr>
        <w:pStyle w:val="a3"/>
        <w:widowControl/>
        <w:numPr>
          <w:ilvl w:val="0"/>
          <w:numId w:val="9"/>
        </w:numPr>
        <w:adjustRightInd w:val="0"/>
        <w:snapToGrid w:val="0"/>
        <w:spacing w:line="240" w:lineRule="atLeast"/>
        <w:ind w:leftChars="0"/>
        <w:rPr>
          <w:rFonts w:eastAsia="標楷體" w:cs="Calibri"/>
          <w:color w:val="000000"/>
          <w:kern w:val="0"/>
          <w:sz w:val="26"/>
          <w:szCs w:val="26"/>
        </w:rPr>
      </w:pPr>
      <w:r w:rsidRPr="00FB5C27">
        <w:rPr>
          <w:rFonts w:eastAsia="標楷體" w:cs="Calibri"/>
          <w:color w:val="000000"/>
          <w:kern w:val="0"/>
          <w:sz w:val="26"/>
          <w:szCs w:val="26"/>
        </w:rPr>
        <w:lastRenderedPageBreak/>
        <w:t>捷運站</w:t>
      </w:r>
    </w:p>
    <w:tbl>
      <w:tblPr>
        <w:tblW w:w="6371" w:type="pct"/>
        <w:tblCellSpacing w:w="7" w:type="dxa"/>
        <w:tblInd w:w="-11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544"/>
        <w:gridCol w:w="7027"/>
      </w:tblGrid>
      <w:tr w:rsidR="00FE719F" w:rsidRPr="00FB5C27" w14:paraId="324D3D94" w14:textId="77777777" w:rsidTr="00FE719F">
        <w:trPr>
          <w:trHeight w:val="175"/>
          <w:tblCellSpacing w:w="7" w:type="dxa"/>
        </w:trPr>
        <w:tc>
          <w:tcPr>
            <w:tcW w:w="3523" w:type="dxa"/>
            <w:shd w:val="clear" w:color="auto" w:fill="F2F2F2"/>
            <w:vAlign w:val="center"/>
            <w:hideMark/>
          </w:tcPr>
          <w:p w14:paraId="6CC85CD9" w14:textId="77777777" w:rsidR="00847C1A" w:rsidRPr="00FB5C27" w:rsidRDefault="00847C1A" w:rsidP="009F2594">
            <w:pPr>
              <w:widowControl/>
              <w:adjustRightInd w:val="0"/>
              <w:snapToGrid w:val="0"/>
              <w:spacing w:line="240" w:lineRule="atLeast"/>
              <w:rPr>
                <w:rFonts w:eastAsia="標楷體" w:cs="Calibri"/>
                <w:color w:val="000000"/>
                <w:kern w:val="0"/>
                <w:sz w:val="26"/>
                <w:szCs w:val="26"/>
              </w:rPr>
            </w:pPr>
            <w:r w:rsidRPr="00FB5C27">
              <w:rPr>
                <w:rFonts w:eastAsia="標楷體" w:cs="Calibri"/>
                <w:color w:val="000000"/>
                <w:kern w:val="0"/>
                <w:sz w:val="26"/>
                <w:szCs w:val="26"/>
              </w:rPr>
              <w:t>古亭站</w:t>
            </w:r>
          </w:p>
        </w:tc>
        <w:tc>
          <w:tcPr>
            <w:tcW w:w="7006" w:type="dxa"/>
            <w:shd w:val="clear" w:color="auto" w:fill="FAFAFA"/>
            <w:vAlign w:val="center"/>
            <w:hideMark/>
          </w:tcPr>
          <w:p w14:paraId="5D9EDB3B" w14:textId="77777777" w:rsidR="00847C1A" w:rsidRPr="00FB5C27" w:rsidRDefault="00847C1A" w:rsidP="009F2594">
            <w:pPr>
              <w:widowControl/>
              <w:adjustRightInd w:val="0"/>
              <w:snapToGrid w:val="0"/>
              <w:spacing w:line="240" w:lineRule="atLeast"/>
              <w:rPr>
                <w:rFonts w:eastAsia="標楷體" w:cs="Calibri"/>
                <w:color w:val="000000"/>
                <w:kern w:val="0"/>
                <w:sz w:val="26"/>
                <w:szCs w:val="26"/>
              </w:rPr>
            </w:pPr>
            <w:r w:rsidRPr="00FB5C27">
              <w:rPr>
                <w:rFonts w:eastAsia="標楷體" w:cs="Calibri"/>
                <w:color w:val="000000"/>
                <w:kern w:val="0"/>
                <w:sz w:val="26"/>
                <w:szCs w:val="26"/>
              </w:rPr>
              <w:t>2</w:t>
            </w:r>
            <w:r w:rsidRPr="00FB5C27">
              <w:rPr>
                <w:rFonts w:eastAsia="標楷體" w:cs="Calibri"/>
                <w:color w:val="000000"/>
                <w:kern w:val="0"/>
                <w:sz w:val="26"/>
                <w:szCs w:val="26"/>
              </w:rPr>
              <w:t>號出口</w:t>
            </w:r>
            <w:r w:rsidRPr="00FB5C27">
              <w:rPr>
                <w:rFonts w:eastAsia="標楷體" w:cs="Calibri"/>
                <w:color w:val="000000"/>
                <w:kern w:val="0"/>
                <w:sz w:val="26"/>
                <w:szCs w:val="26"/>
              </w:rPr>
              <w:t xml:space="preserve"> (</w:t>
            </w:r>
            <w:r w:rsidRPr="00FB5C27">
              <w:rPr>
                <w:rFonts w:eastAsia="標楷體" w:cs="Calibri"/>
                <w:color w:val="000000"/>
                <w:kern w:val="0"/>
                <w:sz w:val="26"/>
                <w:szCs w:val="26"/>
              </w:rPr>
              <w:t>往公館方向步行約</w:t>
            </w:r>
            <w:r w:rsidRPr="00FB5C27">
              <w:rPr>
                <w:rFonts w:eastAsia="標楷體" w:cs="Calibri"/>
                <w:color w:val="000000"/>
                <w:kern w:val="0"/>
                <w:sz w:val="26"/>
                <w:szCs w:val="26"/>
              </w:rPr>
              <w:t>5</w:t>
            </w:r>
            <w:r w:rsidRPr="00FB5C27">
              <w:rPr>
                <w:rFonts w:eastAsia="標楷體" w:cs="Calibri"/>
                <w:color w:val="000000"/>
                <w:kern w:val="0"/>
                <w:sz w:val="26"/>
                <w:szCs w:val="26"/>
              </w:rPr>
              <w:t>分鐘</w:t>
            </w:r>
            <w:r w:rsidRPr="00FB5C27">
              <w:rPr>
                <w:rFonts w:eastAsia="標楷體" w:cs="Calibri"/>
                <w:color w:val="000000"/>
                <w:kern w:val="0"/>
                <w:sz w:val="26"/>
                <w:szCs w:val="26"/>
              </w:rPr>
              <w:t>)</w:t>
            </w:r>
          </w:p>
        </w:tc>
      </w:tr>
      <w:tr w:rsidR="00FE719F" w:rsidRPr="00FB5C27" w14:paraId="76DCE5AA" w14:textId="77777777" w:rsidTr="00FE719F">
        <w:trPr>
          <w:trHeight w:val="344"/>
          <w:tblCellSpacing w:w="7" w:type="dxa"/>
        </w:trPr>
        <w:tc>
          <w:tcPr>
            <w:tcW w:w="3523" w:type="dxa"/>
            <w:shd w:val="clear" w:color="auto" w:fill="F2F2F2"/>
            <w:vAlign w:val="center"/>
            <w:hideMark/>
          </w:tcPr>
          <w:p w14:paraId="584013C2" w14:textId="77777777" w:rsidR="00847C1A" w:rsidRPr="00FB5C27" w:rsidRDefault="00847C1A" w:rsidP="009F2594">
            <w:pPr>
              <w:widowControl/>
              <w:adjustRightInd w:val="0"/>
              <w:snapToGrid w:val="0"/>
              <w:spacing w:line="240" w:lineRule="atLeast"/>
              <w:rPr>
                <w:rFonts w:eastAsia="標楷體" w:cs="Calibri"/>
                <w:color w:val="000000"/>
                <w:kern w:val="0"/>
                <w:sz w:val="26"/>
                <w:szCs w:val="26"/>
              </w:rPr>
            </w:pPr>
            <w:r w:rsidRPr="00FB5C27">
              <w:rPr>
                <w:rFonts w:eastAsia="標楷體" w:cs="Calibri"/>
                <w:color w:val="000000"/>
                <w:kern w:val="0"/>
                <w:sz w:val="26"/>
                <w:szCs w:val="26"/>
              </w:rPr>
              <w:t>台電大樓站</w:t>
            </w:r>
          </w:p>
        </w:tc>
        <w:tc>
          <w:tcPr>
            <w:tcW w:w="7006" w:type="dxa"/>
            <w:shd w:val="clear" w:color="auto" w:fill="FAFAFA"/>
            <w:vAlign w:val="center"/>
            <w:hideMark/>
          </w:tcPr>
          <w:p w14:paraId="2D42CDC6" w14:textId="77777777" w:rsidR="00847C1A" w:rsidRPr="00FB5C27" w:rsidRDefault="00847C1A" w:rsidP="009F2594">
            <w:pPr>
              <w:widowControl/>
              <w:adjustRightInd w:val="0"/>
              <w:snapToGrid w:val="0"/>
              <w:spacing w:line="240" w:lineRule="atLeast"/>
              <w:rPr>
                <w:rFonts w:eastAsia="標楷體" w:cs="Calibri"/>
                <w:color w:val="000000"/>
                <w:kern w:val="0"/>
                <w:sz w:val="26"/>
                <w:szCs w:val="26"/>
              </w:rPr>
            </w:pPr>
            <w:r w:rsidRPr="00FB5C27">
              <w:rPr>
                <w:rFonts w:eastAsia="標楷體" w:cs="Calibri"/>
                <w:color w:val="000000"/>
                <w:kern w:val="0"/>
                <w:sz w:val="26"/>
                <w:szCs w:val="26"/>
              </w:rPr>
              <w:t>4</w:t>
            </w:r>
            <w:r w:rsidRPr="00FB5C27">
              <w:rPr>
                <w:rFonts w:eastAsia="標楷體" w:cs="Calibri"/>
                <w:color w:val="000000"/>
                <w:kern w:val="0"/>
                <w:sz w:val="26"/>
                <w:szCs w:val="26"/>
              </w:rPr>
              <w:t>號出口</w:t>
            </w:r>
            <w:r w:rsidRPr="00FB5C27">
              <w:rPr>
                <w:rFonts w:eastAsia="標楷體" w:cs="Calibri"/>
                <w:color w:val="000000"/>
                <w:kern w:val="0"/>
                <w:sz w:val="26"/>
                <w:szCs w:val="26"/>
              </w:rPr>
              <w:t xml:space="preserve"> (</w:t>
            </w:r>
            <w:r w:rsidRPr="00FB5C27">
              <w:rPr>
                <w:rFonts w:eastAsia="標楷體" w:cs="Calibri"/>
                <w:color w:val="000000"/>
                <w:kern w:val="0"/>
                <w:sz w:val="26"/>
                <w:szCs w:val="26"/>
              </w:rPr>
              <w:t>往古亭方向步行約</w:t>
            </w:r>
            <w:r w:rsidRPr="00FB5C27">
              <w:rPr>
                <w:rFonts w:eastAsia="標楷體" w:cs="Calibri"/>
                <w:color w:val="000000"/>
                <w:kern w:val="0"/>
                <w:sz w:val="26"/>
                <w:szCs w:val="26"/>
              </w:rPr>
              <w:t>3</w:t>
            </w:r>
            <w:r w:rsidRPr="00FB5C27">
              <w:rPr>
                <w:rFonts w:eastAsia="標楷體" w:cs="Calibri"/>
                <w:color w:val="000000"/>
                <w:kern w:val="0"/>
                <w:sz w:val="26"/>
                <w:szCs w:val="26"/>
              </w:rPr>
              <w:t>分鐘</w:t>
            </w:r>
            <w:r w:rsidRPr="00FB5C27">
              <w:rPr>
                <w:rFonts w:eastAsia="標楷體" w:cs="Calibri"/>
                <w:color w:val="000000"/>
                <w:kern w:val="0"/>
                <w:sz w:val="26"/>
                <w:szCs w:val="26"/>
              </w:rPr>
              <w:t>)</w:t>
            </w:r>
          </w:p>
        </w:tc>
      </w:tr>
    </w:tbl>
    <w:p w14:paraId="1363A891" w14:textId="77777777" w:rsidR="00847C1A" w:rsidRPr="00FB5C27" w:rsidRDefault="00847C1A" w:rsidP="009F2594">
      <w:pPr>
        <w:pStyle w:val="a3"/>
        <w:widowControl/>
        <w:numPr>
          <w:ilvl w:val="0"/>
          <w:numId w:val="9"/>
        </w:numPr>
        <w:adjustRightInd w:val="0"/>
        <w:snapToGrid w:val="0"/>
        <w:spacing w:line="240" w:lineRule="atLeast"/>
        <w:ind w:leftChars="0"/>
        <w:rPr>
          <w:rFonts w:eastAsia="標楷體" w:cs="Calibri"/>
          <w:color w:val="000000"/>
          <w:kern w:val="0"/>
          <w:sz w:val="26"/>
          <w:szCs w:val="26"/>
        </w:rPr>
      </w:pPr>
      <w:r w:rsidRPr="00FB5C27">
        <w:rPr>
          <w:rFonts w:eastAsia="標楷體" w:cs="Calibri"/>
          <w:color w:val="000000"/>
          <w:kern w:val="0"/>
          <w:sz w:val="26"/>
          <w:szCs w:val="26"/>
        </w:rPr>
        <w:t>公車站</w:t>
      </w:r>
    </w:p>
    <w:tbl>
      <w:tblPr>
        <w:tblW w:w="6404" w:type="pct"/>
        <w:tblCellSpacing w:w="7" w:type="dxa"/>
        <w:tblInd w:w="-11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572"/>
        <w:gridCol w:w="7054"/>
      </w:tblGrid>
      <w:tr w:rsidR="00FE719F" w:rsidRPr="00FB5C27" w14:paraId="0A2E25F6" w14:textId="77777777" w:rsidTr="00FE719F">
        <w:trPr>
          <w:tblCellSpacing w:w="7" w:type="dxa"/>
        </w:trPr>
        <w:tc>
          <w:tcPr>
            <w:tcW w:w="3551" w:type="dxa"/>
            <w:shd w:val="clear" w:color="auto" w:fill="F2F2F2"/>
            <w:vAlign w:val="center"/>
            <w:hideMark/>
          </w:tcPr>
          <w:p w14:paraId="71467540" w14:textId="77777777" w:rsidR="00847C1A" w:rsidRPr="00FB5C27" w:rsidRDefault="00847C1A" w:rsidP="009F2594">
            <w:pPr>
              <w:widowControl/>
              <w:adjustRightInd w:val="0"/>
              <w:snapToGrid w:val="0"/>
              <w:spacing w:line="240" w:lineRule="atLeast"/>
              <w:rPr>
                <w:rFonts w:eastAsia="標楷體" w:cs="Calibri"/>
                <w:color w:val="000000"/>
                <w:kern w:val="0"/>
                <w:sz w:val="26"/>
                <w:szCs w:val="26"/>
              </w:rPr>
            </w:pPr>
            <w:r w:rsidRPr="00FB5C27">
              <w:rPr>
                <w:rFonts w:eastAsia="標楷體" w:cs="Calibri"/>
                <w:color w:val="000000"/>
                <w:kern w:val="0"/>
                <w:sz w:val="26"/>
                <w:szCs w:val="26"/>
              </w:rPr>
              <w:t>羅斯福路</w:t>
            </w:r>
            <w:r w:rsidRPr="00FB5C27">
              <w:rPr>
                <w:rFonts w:eastAsia="標楷體" w:cs="Calibri"/>
                <w:color w:val="000000"/>
                <w:kern w:val="0"/>
                <w:sz w:val="26"/>
                <w:szCs w:val="26"/>
              </w:rPr>
              <w:t>2</w:t>
            </w:r>
            <w:r w:rsidRPr="00FB5C27">
              <w:rPr>
                <w:rFonts w:eastAsia="標楷體" w:cs="Calibri"/>
                <w:color w:val="000000"/>
                <w:kern w:val="0"/>
                <w:sz w:val="26"/>
                <w:szCs w:val="26"/>
              </w:rPr>
              <w:t>段：</w:t>
            </w:r>
            <w:r w:rsidRPr="00FB5C27">
              <w:rPr>
                <w:rFonts w:eastAsia="標楷體" w:cs="Calibri"/>
                <w:color w:val="000000"/>
                <w:kern w:val="0"/>
                <w:sz w:val="26"/>
                <w:szCs w:val="26"/>
              </w:rPr>
              <w:t>[</w:t>
            </w:r>
            <w:r w:rsidRPr="00FB5C27">
              <w:rPr>
                <w:rFonts w:eastAsia="標楷體" w:cs="Calibri"/>
                <w:color w:val="000000"/>
                <w:kern w:val="0"/>
                <w:sz w:val="26"/>
                <w:szCs w:val="26"/>
              </w:rPr>
              <w:t>古</w:t>
            </w:r>
            <w:r w:rsidRPr="00FB5C27">
              <w:rPr>
                <w:rFonts w:eastAsia="標楷體" w:cs="Calibri"/>
                <w:color w:val="000000"/>
                <w:kern w:val="0"/>
                <w:sz w:val="26"/>
                <w:szCs w:val="26"/>
              </w:rPr>
              <w:t xml:space="preserve"> </w:t>
            </w:r>
            <w:r w:rsidRPr="00FB5C27">
              <w:rPr>
                <w:rFonts w:eastAsia="標楷體" w:cs="Calibri"/>
                <w:color w:val="000000"/>
                <w:kern w:val="0"/>
                <w:sz w:val="26"/>
                <w:szCs w:val="26"/>
              </w:rPr>
              <w:t>亭</w:t>
            </w:r>
            <w:r w:rsidRPr="00FB5C27">
              <w:rPr>
                <w:rFonts w:eastAsia="標楷體" w:cs="Calibri"/>
                <w:color w:val="000000"/>
                <w:kern w:val="0"/>
                <w:sz w:val="26"/>
                <w:szCs w:val="26"/>
              </w:rPr>
              <w:t xml:space="preserve"> </w:t>
            </w:r>
            <w:r w:rsidRPr="00FB5C27">
              <w:rPr>
                <w:rFonts w:eastAsia="標楷體" w:cs="Calibri"/>
                <w:color w:val="000000"/>
                <w:kern w:val="0"/>
                <w:sz w:val="26"/>
                <w:szCs w:val="26"/>
              </w:rPr>
              <w:t>站</w:t>
            </w:r>
            <w:r w:rsidRPr="00FB5C27">
              <w:rPr>
                <w:rFonts w:eastAsia="標楷體" w:cs="Calibri"/>
                <w:color w:val="000000"/>
                <w:kern w:val="0"/>
                <w:sz w:val="26"/>
                <w:szCs w:val="26"/>
              </w:rPr>
              <w:t>]</w:t>
            </w:r>
          </w:p>
        </w:tc>
        <w:tc>
          <w:tcPr>
            <w:tcW w:w="7033" w:type="dxa"/>
            <w:shd w:val="clear" w:color="auto" w:fill="FAFAFA"/>
            <w:vAlign w:val="center"/>
            <w:hideMark/>
          </w:tcPr>
          <w:p w14:paraId="370D0965" w14:textId="77777777" w:rsidR="00847C1A" w:rsidRPr="00FB5C27" w:rsidRDefault="00847C1A" w:rsidP="009F2594">
            <w:pPr>
              <w:widowControl/>
              <w:adjustRightInd w:val="0"/>
              <w:snapToGrid w:val="0"/>
              <w:spacing w:line="240" w:lineRule="atLeast"/>
              <w:rPr>
                <w:rFonts w:eastAsia="標楷體" w:cs="Calibri"/>
                <w:color w:val="000000"/>
                <w:kern w:val="0"/>
                <w:sz w:val="26"/>
                <w:szCs w:val="26"/>
              </w:rPr>
            </w:pPr>
            <w:r w:rsidRPr="00FB5C27">
              <w:rPr>
                <w:rFonts w:eastAsia="標楷體" w:cs="Calibri"/>
                <w:color w:val="000000"/>
                <w:kern w:val="0"/>
                <w:sz w:val="26"/>
                <w:szCs w:val="26"/>
              </w:rPr>
              <w:t xml:space="preserve">208 236 251 252 254 278 297 606 644 648 660 74 </w:t>
            </w:r>
            <w:r w:rsidRPr="00FB5C27">
              <w:rPr>
                <w:rFonts w:eastAsia="標楷體" w:cs="Calibri"/>
                <w:color w:val="000000"/>
                <w:kern w:val="0"/>
                <w:sz w:val="26"/>
                <w:szCs w:val="26"/>
              </w:rPr>
              <w:t>藍</w:t>
            </w:r>
            <w:r w:rsidRPr="00FB5C27">
              <w:rPr>
                <w:rFonts w:eastAsia="標楷體" w:cs="Calibri"/>
                <w:color w:val="000000"/>
                <w:kern w:val="0"/>
                <w:sz w:val="26"/>
                <w:szCs w:val="26"/>
              </w:rPr>
              <w:t>28 (</w:t>
            </w:r>
            <w:r w:rsidRPr="00FB5C27">
              <w:rPr>
                <w:rFonts w:eastAsia="標楷體" w:cs="Calibri"/>
                <w:color w:val="000000"/>
                <w:kern w:val="0"/>
                <w:sz w:val="26"/>
                <w:szCs w:val="26"/>
              </w:rPr>
              <w:t>步行約</w:t>
            </w:r>
            <w:r w:rsidRPr="00FB5C27">
              <w:rPr>
                <w:rFonts w:eastAsia="標楷體" w:cs="Calibri"/>
                <w:color w:val="000000"/>
                <w:kern w:val="0"/>
                <w:sz w:val="26"/>
                <w:szCs w:val="26"/>
              </w:rPr>
              <w:t>2-5</w:t>
            </w:r>
            <w:r w:rsidRPr="00FB5C27">
              <w:rPr>
                <w:rFonts w:eastAsia="標楷體" w:cs="Calibri"/>
                <w:color w:val="000000"/>
                <w:kern w:val="0"/>
                <w:sz w:val="26"/>
                <w:szCs w:val="26"/>
              </w:rPr>
              <w:t>分鐘</w:t>
            </w:r>
            <w:r w:rsidRPr="00FB5C27">
              <w:rPr>
                <w:rFonts w:eastAsia="標楷體" w:cs="Calibri"/>
                <w:color w:val="000000"/>
                <w:kern w:val="0"/>
                <w:sz w:val="26"/>
                <w:szCs w:val="26"/>
              </w:rPr>
              <w:t>)</w:t>
            </w:r>
          </w:p>
        </w:tc>
      </w:tr>
      <w:tr w:rsidR="00FE719F" w:rsidRPr="00FB5C27" w14:paraId="51AB78A3" w14:textId="77777777" w:rsidTr="00FE719F">
        <w:trPr>
          <w:tblCellSpacing w:w="7" w:type="dxa"/>
        </w:trPr>
        <w:tc>
          <w:tcPr>
            <w:tcW w:w="3551" w:type="dxa"/>
            <w:shd w:val="clear" w:color="auto" w:fill="F2F2F2"/>
            <w:vAlign w:val="center"/>
            <w:hideMark/>
          </w:tcPr>
          <w:p w14:paraId="2772FFAC" w14:textId="77777777" w:rsidR="00847C1A" w:rsidRPr="00FB5C27" w:rsidRDefault="00847C1A" w:rsidP="009F2594">
            <w:pPr>
              <w:widowControl/>
              <w:adjustRightInd w:val="0"/>
              <w:snapToGrid w:val="0"/>
              <w:spacing w:line="240" w:lineRule="atLeast"/>
              <w:rPr>
                <w:rFonts w:eastAsia="標楷體" w:cs="Calibri"/>
                <w:color w:val="000000"/>
                <w:kern w:val="0"/>
                <w:sz w:val="26"/>
                <w:szCs w:val="26"/>
              </w:rPr>
            </w:pPr>
            <w:r w:rsidRPr="00FB5C27">
              <w:rPr>
                <w:rFonts w:eastAsia="標楷體" w:cs="Calibri"/>
                <w:color w:val="000000"/>
                <w:kern w:val="0"/>
                <w:sz w:val="26"/>
                <w:szCs w:val="26"/>
              </w:rPr>
              <w:t>羅斯福路</w:t>
            </w:r>
            <w:r w:rsidRPr="00FB5C27">
              <w:rPr>
                <w:rFonts w:eastAsia="標楷體" w:cs="Calibri"/>
                <w:color w:val="000000"/>
                <w:kern w:val="0"/>
                <w:sz w:val="26"/>
                <w:szCs w:val="26"/>
              </w:rPr>
              <w:t>3</w:t>
            </w:r>
            <w:r w:rsidRPr="00FB5C27">
              <w:rPr>
                <w:rFonts w:eastAsia="標楷體" w:cs="Calibri"/>
                <w:color w:val="000000"/>
                <w:kern w:val="0"/>
                <w:sz w:val="26"/>
                <w:szCs w:val="26"/>
              </w:rPr>
              <w:t>段：</w:t>
            </w:r>
            <w:r w:rsidRPr="00FB5C27">
              <w:rPr>
                <w:rFonts w:eastAsia="標楷體" w:cs="Calibri"/>
                <w:color w:val="000000"/>
                <w:kern w:val="0"/>
                <w:sz w:val="26"/>
                <w:szCs w:val="26"/>
              </w:rPr>
              <w:t>[</w:t>
            </w:r>
            <w:proofErr w:type="gramStart"/>
            <w:r w:rsidRPr="00FB5C27">
              <w:rPr>
                <w:rFonts w:eastAsia="標楷體" w:cs="Calibri"/>
                <w:color w:val="000000"/>
                <w:kern w:val="0"/>
                <w:sz w:val="26"/>
                <w:szCs w:val="26"/>
              </w:rPr>
              <w:t>埔城街站</w:t>
            </w:r>
            <w:proofErr w:type="gramEnd"/>
            <w:r w:rsidRPr="00FB5C27">
              <w:rPr>
                <w:rFonts w:eastAsia="標楷體" w:cs="Calibri"/>
                <w:color w:val="000000"/>
                <w:kern w:val="0"/>
                <w:sz w:val="26"/>
                <w:szCs w:val="26"/>
              </w:rPr>
              <w:t>]</w:t>
            </w:r>
          </w:p>
        </w:tc>
        <w:tc>
          <w:tcPr>
            <w:tcW w:w="7033" w:type="dxa"/>
            <w:shd w:val="clear" w:color="auto" w:fill="FAFAFA"/>
            <w:vAlign w:val="center"/>
            <w:hideMark/>
          </w:tcPr>
          <w:p w14:paraId="01C730E5" w14:textId="77777777" w:rsidR="00847C1A" w:rsidRPr="00FB5C27" w:rsidRDefault="00847C1A" w:rsidP="009F2594">
            <w:pPr>
              <w:widowControl/>
              <w:adjustRightInd w:val="0"/>
              <w:snapToGrid w:val="0"/>
              <w:spacing w:line="240" w:lineRule="atLeast"/>
              <w:rPr>
                <w:rFonts w:eastAsia="標楷體" w:cs="Calibri"/>
                <w:color w:val="000000"/>
                <w:kern w:val="0"/>
                <w:sz w:val="26"/>
                <w:szCs w:val="26"/>
              </w:rPr>
            </w:pPr>
            <w:r w:rsidRPr="00FB5C27">
              <w:rPr>
                <w:rFonts w:eastAsia="標楷體" w:cs="Calibri"/>
                <w:color w:val="000000"/>
                <w:kern w:val="0"/>
                <w:sz w:val="26"/>
                <w:szCs w:val="26"/>
              </w:rPr>
              <w:t>淡海</w:t>
            </w:r>
            <w:r w:rsidRPr="00FB5C27">
              <w:rPr>
                <w:rFonts w:eastAsia="標楷體" w:cs="Calibri"/>
                <w:color w:val="000000"/>
                <w:kern w:val="0"/>
                <w:sz w:val="26"/>
                <w:szCs w:val="26"/>
              </w:rPr>
              <w:t xml:space="preserve">2 606 644 648 </w:t>
            </w:r>
            <w:r w:rsidRPr="00FB5C27">
              <w:rPr>
                <w:rFonts w:eastAsia="標楷體" w:cs="Calibri"/>
                <w:color w:val="000000"/>
                <w:kern w:val="0"/>
                <w:sz w:val="26"/>
                <w:szCs w:val="26"/>
              </w:rPr>
              <w:t>藍</w:t>
            </w:r>
            <w:r w:rsidRPr="00FB5C27">
              <w:rPr>
                <w:rFonts w:eastAsia="標楷體" w:cs="Calibri"/>
                <w:color w:val="000000"/>
                <w:kern w:val="0"/>
                <w:sz w:val="26"/>
                <w:szCs w:val="26"/>
              </w:rPr>
              <w:t>28 252 254 236 251 74 278 208 1 (</w:t>
            </w:r>
            <w:r w:rsidRPr="00FB5C27">
              <w:rPr>
                <w:rFonts w:eastAsia="標楷體" w:cs="Calibri"/>
                <w:color w:val="000000"/>
                <w:kern w:val="0"/>
                <w:sz w:val="26"/>
                <w:szCs w:val="26"/>
              </w:rPr>
              <w:t>步行約</w:t>
            </w:r>
            <w:r w:rsidRPr="00FB5C27">
              <w:rPr>
                <w:rFonts w:eastAsia="標楷體" w:cs="Calibri"/>
                <w:color w:val="000000"/>
                <w:kern w:val="0"/>
                <w:sz w:val="26"/>
                <w:szCs w:val="26"/>
              </w:rPr>
              <w:t>1</w:t>
            </w:r>
            <w:r w:rsidRPr="00FB5C27">
              <w:rPr>
                <w:rFonts w:eastAsia="標楷體" w:cs="Calibri"/>
                <w:color w:val="000000"/>
                <w:kern w:val="0"/>
                <w:sz w:val="26"/>
                <w:szCs w:val="26"/>
              </w:rPr>
              <w:t>分鐘</w:t>
            </w:r>
            <w:r w:rsidRPr="00FB5C27">
              <w:rPr>
                <w:rFonts w:eastAsia="標楷體" w:cs="Calibri"/>
                <w:color w:val="000000"/>
                <w:kern w:val="0"/>
                <w:sz w:val="26"/>
                <w:szCs w:val="26"/>
              </w:rPr>
              <w:t>)</w:t>
            </w:r>
          </w:p>
        </w:tc>
      </w:tr>
      <w:tr w:rsidR="00FE719F" w:rsidRPr="00FB5C27" w14:paraId="40DC2DFC" w14:textId="77777777" w:rsidTr="00FE719F">
        <w:trPr>
          <w:tblCellSpacing w:w="7" w:type="dxa"/>
        </w:trPr>
        <w:tc>
          <w:tcPr>
            <w:tcW w:w="3551" w:type="dxa"/>
            <w:shd w:val="clear" w:color="auto" w:fill="F2F2F2"/>
            <w:vAlign w:val="center"/>
            <w:hideMark/>
          </w:tcPr>
          <w:p w14:paraId="3A3FEEF1" w14:textId="77777777" w:rsidR="00847C1A" w:rsidRPr="00FB5C27" w:rsidRDefault="00847C1A" w:rsidP="009F2594">
            <w:pPr>
              <w:widowControl/>
              <w:adjustRightInd w:val="0"/>
              <w:snapToGrid w:val="0"/>
              <w:spacing w:line="240" w:lineRule="atLeast"/>
              <w:rPr>
                <w:rFonts w:eastAsia="標楷體" w:cs="Calibri"/>
                <w:color w:val="000000"/>
                <w:kern w:val="0"/>
                <w:sz w:val="26"/>
                <w:szCs w:val="26"/>
              </w:rPr>
            </w:pPr>
            <w:r w:rsidRPr="00FB5C27">
              <w:rPr>
                <w:rFonts w:eastAsia="標楷體" w:cs="Calibri"/>
                <w:color w:val="000000"/>
                <w:kern w:val="0"/>
                <w:sz w:val="26"/>
                <w:szCs w:val="26"/>
              </w:rPr>
              <w:t>汀州路</w:t>
            </w:r>
            <w:r w:rsidRPr="00FB5C27">
              <w:rPr>
                <w:rFonts w:eastAsia="標楷體" w:cs="Calibri"/>
                <w:color w:val="000000"/>
                <w:kern w:val="0"/>
                <w:sz w:val="26"/>
                <w:szCs w:val="26"/>
              </w:rPr>
              <w:t>2</w:t>
            </w:r>
            <w:r w:rsidRPr="00FB5C27">
              <w:rPr>
                <w:rFonts w:eastAsia="標楷體" w:cs="Calibri"/>
                <w:color w:val="000000"/>
                <w:kern w:val="0"/>
                <w:sz w:val="26"/>
                <w:szCs w:val="26"/>
              </w:rPr>
              <w:t>段：</w:t>
            </w:r>
            <w:r w:rsidRPr="00FB5C27">
              <w:rPr>
                <w:rFonts w:eastAsia="標楷體" w:cs="Calibri"/>
                <w:color w:val="000000"/>
                <w:kern w:val="0"/>
                <w:sz w:val="26"/>
                <w:szCs w:val="26"/>
              </w:rPr>
              <w:t>[</w:t>
            </w:r>
            <w:r w:rsidRPr="00FB5C27">
              <w:rPr>
                <w:rFonts w:eastAsia="標楷體" w:cs="Calibri"/>
                <w:color w:val="000000"/>
                <w:kern w:val="0"/>
                <w:sz w:val="26"/>
                <w:szCs w:val="26"/>
              </w:rPr>
              <w:t>師大汀州街口</w:t>
            </w:r>
            <w:r w:rsidRPr="00FB5C27">
              <w:rPr>
                <w:rFonts w:eastAsia="標楷體" w:cs="Calibri"/>
                <w:color w:val="000000"/>
                <w:kern w:val="0"/>
                <w:sz w:val="26"/>
                <w:szCs w:val="26"/>
              </w:rPr>
              <w:t>]</w:t>
            </w:r>
          </w:p>
        </w:tc>
        <w:tc>
          <w:tcPr>
            <w:tcW w:w="7033" w:type="dxa"/>
            <w:shd w:val="clear" w:color="auto" w:fill="FAFAFA"/>
            <w:vAlign w:val="center"/>
            <w:hideMark/>
          </w:tcPr>
          <w:p w14:paraId="41BE6958" w14:textId="77777777" w:rsidR="00847C1A" w:rsidRPr="00FB5C27" w:rsidRDefault="00847C1A" w:rsidP="009F2594">
            <w:pPr>
              <w:widowControl/>
              <w:adjustRightInd w:val="0"/>
              <w:snapToGrid w:val="0"/>
              <w:spacing w:line="240" w:lineRule="atLeast"/>
              <w:rPr>
                <w:rFonts w:eastAsia="標楷體" w:cs="Calibri"/>
                <w:color w:val="000000"/>
                <w:kern w:val="0"/>
                <w:sz w:val="26"/>
                <w:szCs w:val="26"/>
              </w:rPr>
            </w:pPr>
            <w:r w:rsidRPr="00FB5C27">
              <w:rPr>
                <w:rFonts w:eastAsia="標楷體" w:cs="Calibri"/>
                <w:color w:val="000000"/>
                <w:kern w:val="0"/>
                <w:sz w:val="26"/>
                <w:szCs w:val="26"/>
              </w:rPr>
              <w:t>673 671 297</w:t>
            </w:r>
            <w:r w:rsidRPr="00FB5C27">
              <w:rPr>
                <w:rFonts w:eastAsia="標楷體" w:cs="Calibri"/>
                <w:color w:val="000000"/>
                <w:kern w:val="0"/>
                <w:sz w:val="26"/>
                <w:szCs w:val="26"/>
              </w:rPr>
              <w:t>藍</w:t>
            </w:r>
            <w:r w:rsidRPr="00FB5C27">
              <w:rPr>
                <w:rFonts w:eastAsia="標楷體" w:cs="Calibri"/>
                <w:color w:val="000000"/>
                <w:kern w:val="0"/>
                <w:sz w:val="26"/>
                <w:szCs w:val="26"/>
              </w:rPr>
              <w:t>28(</w:t>
            </w:r>
            <w:r w:rsidRPr="00FB5C27">
              <w:rPr>
                <w:rFonts w:eastAsia="標楷體" w:cs="Calibri"/>
                <w:color w:val="000000"/>
                <w:kern w:val="0"/>
                <w:sz w:val="26"/>
                <w:szCs w:val="26"/>
              </w:rPr>
              <w:t>步行約</w:t>
            </w:r>
            <w:r w:rsidRPr="00FB5C27">
              <w:rPr>
                <w:rFonts w:eastAsia="標楷體" w:cs="Calibri"/>
                <w:color w:val="000000"/>
                <w:kern w:val="0"/>
                <w:sz w:val="26"/>
                <w:szCs w:val="26"/>
              </w:rPr>
              <w:t>3-5</w:t>
            </w:r>
            <w:r w:rsidRPr="00FB5C27">
              <w:rPr>
                <w:rFonts w:eastAsia="標楷體" w:cs="Calibri"/>
                <w:color w:val="000000"/>
                <w:kern w:val="0"/>
                <w:sz w:val="26"/>
                <w:szCs w:val="26"/>
              </w:rPr>
              <w:t>分鐘</w:t>
            </w:r>
            <w:r w:rsidRPr="00FB5C27">
              <w:rPr>
                <w:rFonts w:eastAsia="標楷體" w:cs="Calibri"/>
                <w:color w:val="000000"/>
                <w:kern w:val="0"/>
                <w:sz w:val="26"/>
                <w:szCs w:val="26"/>
              </w:rPr>
              <w:t>)</w:t>
            </w:r>
          </w:p>
        </w:tc>
      </w:tr>
      <w:tr w:rsidR="00FE719F" w:rsidRPr="00FB5C27" w14:paraId="43616B6A" w14:textId="77777777" w:rsidTr="00FE719F">
        <w:trPr>
          <w:tblCellSpacing w:w="7" w:type="dxa"/>
        </w:trPr>
        <w:tc>
          <w:tcPr>
            <w:tcW w:w="3551" w:type="dxa"/>
            <w:shd w:val="clear" w:color="auto" w:fill="F2F2F2"/>
            <w:vAlign w:val="center"/>
            <w:hideMark/>
          </w:tcPr>
          <w:p w14:paraId="59DCEE4B" w14:textId="77777777" w:rsidR="00847C1A" w:rsidRPr="00FB5C27" w:rsidRDefault="00847C1A" w:rsidP="009F2594">
            <w:pPr>
              <w:widowControl/>
              <w:adjustRightInd w:val="0"/>
              <w:snapToGrid w:val="0"/>
              <w:spacing w:line="240" w:lineRule="atLeast"/>
              <w:rPr>
                <w:rFonts w:eastAsia="標楷體" w:cs="Calibri"/>
                <w:color w:val="000000"/>
                <w:kern w:val="0"/>
                <w:sz w:val="26"/>
                <w:szCs w:val="26"/>
              </w:rPr>
            </w:pPr>
            <w:r w:rsidRPr="00FB5C27">
              <w:rPr>
                <w:rFonts w:eastAsia="標楷體" w:cs="Calibri"/>
                <w:color w:val="000000"/>
                <w:kern w:val="0"/>
                <w:sz w:val="26"/>
                <w:szCs w:val="26"/>
              </w:rPr>
              <w:t>和平東路一段：</w:t>
            </w:r>
            <w:r w:rsidRPr="00FB5C27">
              <w:rPr>
                <w:rFonts w:eastAsia="標楷體" w:cs="Calibri"/>
                <w:color w:val="000000"/>
                <w:kern w:val="0"/>
                <w:sz w:val="26"/>
                <w:szCs w:val="26"/>
              </w:rPr>
              <w:t>[</w:t>
            </w:r>
            <w:r w:rsidRPr="00FB5C27">
              <w:rPr>
                <w:rFonts w:eastAsia="標楷體" w:cs="Calibri"/>
                <w:color w:val="000000"/>
                <w:kern w:val="0"/>
                <w:sz w:val="26"/>
                <w:szCs w:val="26"/>
              </w:rPr>
              <w:t>師</w:t>
            </w:r>
            <w:r w:rsidRPr="00FB5C27">
              <w:rPr>
                <w:rFonts w:eastAsia="標楷體" w:cs="Calibri"/>
                <w:color w:val="000000"/>
                <w:kern w:val="0"/>
                <w:sz w:val="26"/>
                <w:szCs w:val="26"/>
              </w:rPr>
              <w:t xml:space="preserve"> </w:t>
            </w:r>
            <w:r w:rsidRPr="00FB5C27">
              <w:rPr>
                <w:rFonts w:eastAsia="標楷體" w:cs="Calibri"/>
                <w:color w:val="000000"/>
                <w:kern w:val="0"/>
                <w:sz w:val="26"/>
                <w:szCs w:val="26"/>
              </w:rPr>
              <w:t>大</w:t>
            </w:r>
            <w:r w:rsidRPr="00FB5C27">
              <w:rPr>
                <w:rFonts w:eastAsia="標楷體" w:cs="Calibri"/>
                <w:color w:val="000000"/>
                <w:kern w:val="0"/>
                <w:sz w:val="26"/>
                <w:szCs w:val="26"/>
              </w:rPr>
              <w:t>]</w:t>
            </w:r>
          </w:p>
        </w:tc>
        <w:tc>
          <w:tcPr>
            <w:tcW w:w="7033" w:type="dxa"/>
            <w:shd w:val="clear" w:color="auto" w:fill="FAFAFA"/>
            <w:vAlign w:val="center"/>
            <w:hideMark/>
          </w:tcPr>
          <w:p w14:paraId="0BAE939B" w14:textId="77777777" w:rsidR="00847C1A" w:rsidRPr="00FB5C27" w:rsidRDefault="00847C1A" w:rsidP="009F2594">
            <w:pPr>
              <w:widowControl/>
              <w:adjustRightInd w:val="0"/>
              <w:snapToGrid w:val="0"/>
              <w:spacing w:line="240" w:lineRule="atLeast"/>
              <w:rPr>
                <w:rFonts w:eastAsia="標楷體" w:cs="Calibri"/>
                <w:color w:val="000000"/>
                <w:kern w:val="0"/>
                <w:sz w:val="26"/>
                <w:szCs w:val="26"/>
              </w:rPr>
            </w:pPr>
            <w:r w:rsidRPr="00FB5C27">
              <w:rPr>
                <w:rFonts w:eastAsia="標楷體" w:cs="Calibri"/>
                <w:color w:val="000000"/>
                <w:kern w:val="0"/>
                <w:sz w:val="26"/>
                <w:szCs w:val="26"/>
              </w:rPr>
              <w:t>15 18 235 237 254 278 295 3 662 663 74 907 (</w:t>
            </w:r>
            <w:r w:rsidRPr="00FB5C27">
              <w:rPr>
                <w:rFonts w:eastAsia="標楷體" w:cs="Calibri"/>
                <w:color w:val="000000"/>
                <w:kern w:val="0"/>
                <w:sz w:val="26"/>
                <w:szCs w:val="26"/>
              </w:rPr>
              <w:t>步行約</w:t>
            </w:r>
            <w:r w:rsidRPr="00FB5C27">
              <w:rPr>
                <w:rFonts w:eastAsia="標楷體" w:cs="Calibri"/>
                <w:color w:val="000000"/>
                <w:kern w:val="0"/>
                <w:sz w:val="26"/>
                <w:szCs w:val="26"/>
              </w:rPr>
              <w:t>5-8</w:t>
            </w:r>
            <w:r w:rsidRPr="00FB5C27">
              <w:rPr>
                <w:rFonts w:eastAsia="標楷體" w:cs="Calibri"/>
                <w:color w:val="000000"/>
                <w:kern w:val="0"/>
                <w:sz w:val="26"/>
                <w:szCs w:val="26"/>
              </w:rPr>
              <w:t>分鐘</w:t>
            </w:r>
            <w:r w:rsidRPr="00FB5C27">
              <w:rPr>
                <w:rFonts w:eastAsia="標楷體" w:cs="Calibri"/>
                <w:color w:val="000000"/>
                <w:kern w:val="0"/>
                <w:sz w:val="26"/>
                <w:szCs w:val="26"/>
              </w:rPr>
              <w:t>)</w:t>
            </w:r>
          </w:p>
        </w:tc>
      </w:tr>
    </w:tbl>
    <w:p w14:paraId="0B628DA3" w14:textId="77777777" w:rsidR="00847C1A" w:rsidRPr="00FB5C27" w:rsidRDefault="00847C1A" w:rsidP="009F2594">
      <w:pPr>
        <w:pStyle w:val="a3"/>
        <w:numPr>
          <w:ilvl w:val="0"/>
          <w:numId w:val="9"/>
        </w:numPr>
        <w:adjustRightInd w:val="0"/>
        <w:snapToGrid w:val="0"/>
        <w:spacing w:line="240" w:lineRule="atLeast"/>
        <w:ind w:leftChars="0"/>
        <w:rPr>
          <w:color w:val="000000" w:themeColor="text1"/>
          <w:sz w:val="26"/>
          <w:szCs w:val="26"/>
        </w:rPr>
      </w:pPr>
      <w:r>
        <w:rPr>
          <w:rFonts w:ascii="標楷體" w:eastAsia="標楷體" w:hAnsi="標楷體"/>
          <w:sz w:val="26"/>
          <w:szCs w:val="26"/>
        </w:rPr>
        <w:t>自行開車</w:t>
      </w:r>
      <w:r>
        <w:rPr>
          <w:rFonts w:ascii="標楷體" w:eastAsia="標楷體" w:hAnsi="標楷體" w:hint="eastAsia"/>
          <w:sz w:val="26"/>
          <w:szCs w:val="26"/>
        </w:rPr>
        <w:t>：金融</w:t>
      </w:r>
      <w:proofErr w:type="gramStart"/>
      <w:r>
        <w:rPr>
          <w:rFonts w:ascii="標楷體" w:eastAsia="標楷體" w:hAnsi="標楷體" w:hint="eastAsia"/>
          <w:sz w:val="26"/>
          <w:szCs w:val="26"/>
        </w:rPr>
        <w:t>研</w:t>
      </w:r>
      <w:proofErr w:type="gramEnd"/>
      <w:r>
        <w:rPr>
          <w:rFonts w:ascii="標楷體" w:eastAsia="標楷體" w:hAnsi="標楷體" w:hint="eastAsia"/>
          <w:sz w:val="26"/>
          <w:szCs w:val="26"/>
        </w:rPr>
        <w:t>訓院</w:t>
      </w:r>
      <w:proofErr w:type="gramStart"/>
      <w:r>
        <w:rPr>
          <w:rFonts w:ascii="標楷體" w:eastAsia="標楷體" w:hAnsi="標楷體" w:hint="eastAsia"/>
          <w:sz w:val="26"/>
          <w:szCs w:val="26"/>
        </w:rPr>
        <w:t>週</w:t>
      </w:r>
      <w:proofErr w:type="gramEnd"/>
      <w:r>
        <w:rPr>
          <w:rFonts w:ascii="標楷體" w:eastAsia="標楷體" w:hAnsi="標楷體" w:hint="eastAsia"/>
          <w:sz w:val="26"/>
          <w:szCs w:val="26"/>
        </w:rPr>
        <w:t>邊停車位有限，請多利用大眾運輸交通工具</w:t>
      </w:r>
    </w:p>
    <w:tbl>
      <w:tblPr>
        <w:tblW w:w="6404" w:type="pct"/>
        <w:tblCellSpacing w:w="7" w:type="dxa"/>
        <w:tblInd w:w="-11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543"/>
        <w:gridCol w:w="7083"/>
      </w:tblGrid>
      <w:tr w:rsidR="00FE719F" w:rsidRPr="00FB5C27" w14:paraId="7345773B" w14:textId="77777777" w:rsidTr="00FE719F">
        <w:trPr>
          <w:tblCellSpacing w:w="7" w:type="dxa"/>
        </w:trPr>
        <w:tc>
          <w:tcPr>
            <w:tcW w:w="1658" w:type="pct"/>
            <w:shd w:val="clear" w:color="auto" w:fill="F2F2F2"/>
            <w:vAlign w:val="center"/>
            <w:hideMark/>
          </w:tcPr>
          <w:p w14:paraId="5EE06EAB" w14:textId="77777777" w:rsidR="00847C1A" w:rsidRPr="00FB5C27" w:rsidRDefault="00847C1A" w:rsidP="009F2594">
            <w:pPr>
              <w:widowControl/>
              <w:adjustRightInd w:val="0"/>
              <w:snapToGrid w:val="0"/>
              <w:spacing w:line="240" w:lineRule="atLeast"/>
              <w:rPr>
                <w:rFonts w:eastAsia="標楷體" w:cs="Calibri"/>
                <w:color w:val="000000"/>
                <w:kern w:val="0"/>
                <w:sz w:val="26"/>
                <w:szCs w:val="26"/>
              </w:rPr>
            </w:pPr>
            <w:r w:rsidRPr="00FB5C27">
              <w:rPr>
                <w:rFonts w:eastAsia="標楷體" w:cs="Calibri"/>
                <w:color w:val="000000"/>
                <w:kern w:val="0"/>
                <w:sz w:val="26"/>
                <w:szCs w:val="26"/>
              </w:rPr>
              <w:t>北上行車</w:t>
            </w:r>
          </w:p>
        </w:tc>
        <w:tc>
          <w:tcPr>
            <w:tcW w:w="3323" w:type="pct"/>
            <w:shd w:val="clear" w:color="auto" w:fill="FAFAFA"/>
            <w:vAlign w:val="center"/>
            <w:hideMark/>
          </w:tcPr>
          <w:p w14:paraId="630288C2" w14:textId="77777777" w:rsidR="00847C1A" w:rsidRPr="00FB5C27" w:rsidRDefault="00847C1A" w:rsidP="009F2594">
            <w:pPr>
              <w:widowControl/>
              <w:adjustRightInd w:val="0"/>
              <w:snapToGrid w:val="0"/>
              <w:spacing w:line="240" w:lineRule="atLeast"/>
              <w:rPr>
                <w:rFonts w:eastAsia="標楷體" w:cs="Calibri"/>
                <w:color w:val="000000"/>
                <w:kern w:val="0"/>
                <w:sz w:val="26"/>
                <w:szCs w:val="26"/>
              </w:rPr>
            </w:pPr>
            <w:r w:rsidRPr="00FB5C27">
              <w:rPr>
                <w:rFonts w:eastAsia="標楷體" w:cs="Calibri"/>
                <w:color w:val="000000"/>
                <w:kern w:val="0"/>
                <w:sz w:val="26"/>
                <w:szCs w:val="26"/>
              </w:rPr>
              <w:t>請沿汀州路二段至同安街右轉，約</w:t>
            </w:r>
            <w:r w:rsidRPr="00FB5C27">
              <w:rPr>
                <w:rFonts w:eastAsia="標楷體" w:cs="Calibri"/>
                <w:color w:val="000000"/>
                <w:kern w:val="0"/>
                <w:sz w:val="26"/>
                <w:szCs w:val="26"/>
              </w:rPr>
              <w:t>100</w:t>
            </w:r>
            <w:r w:rsidRPr="00FB5C27">
              <w:rPr>
                <w:rFonts w:eastAsia="標楷體" w:cs="Calibri"/>
                <w:color w:val="000000"/>
                <w:kern w:val="0"/>
                <w:sz w:val="26"/>
                <w:szCs w:val="26"/>
              </w:rPr>
              <w:t>公尺再右轉晉江街，直行約</w:t>
            </w:r>
            <w:proofErr w:type="gramStart"/>
            <w:r w:rsidRPr="00FB5C27">
              <w:rPr>
                <w:rFonts w:eastAsia="標楷體" w:cs="Calibri"/>
                <w:color w:val="000000"/>
                <w:kern w:val="0"/>
                <w:sz w:val="26"/>
                <w:szCs w:val="26"/>
              </w:rPr>
              <w:t>500</w:t>
            </w:r>
            <w:r w:rsidRPr="00FB5C27">
              <w:rPr>
                <w:rFonts w:eastAsia="標楷體" w:cs="Calibri"/>
                <w:color w:val="000000"/>
                <w:kern w:val="0"/>
                <w:sz w:val="26"/>
                <w:szCs w:val="26"/>
              </w:rPr>
              <w:t>公尺即抵本</w:t>
            </w:r>
            <w:proofErr w:type="gramEnd"/>
            <w:r w:rsidRPr="00FB5C27">
              <w:rPr>
                <w:rFonts w:eastAsia="標楷體" w:cs="Calibri"/>
                <w:color w:val="000000"/>
                <w:kern w:val="0"/>
                <w:sz w:val="26"/>
                <w:szCs w:val="26"/>
              </w:rPr>
              <w:t>院。</w:t>
            </w:r>
          </w:p>
        </w:tc>
      </w:tr>
      <w:tr w:rsidR="00FE719F" w:rsidRPr="00FB5C27" w14:paraId="0C1427AD" w14:textId="77777777" w:rsidTr="00FE719F">
        <w:trPr>
          <w:tblCellSpacing w:w="7" w:type="dxa"/>
        </w:trPr>
        <w:tc>
          <w:tcPr>
            <w:tcW w:w="1658" w:type="pct"/>
            <w:shd w:val="clear" w:color="auto" w:fill="F2F2F2"/>
            <w:vAlign w:val="center"/>
            <w:hideMark/>
          </w:tcPr>
          <w:p w14:paraId="4AFBFCD5" w14:textId="77777777" w:rsidR="00847C1A" w:rsidRPr="00FB5C27" w:rsidRDefault="00847C1A" w:rsidP="009F2594">
            <w:pPr>
              <w:widowControl/>
              <w:adjustRightInd w:val="0"/>
              <w:snapToGrid w:val="0"/>
              <w:spacing w:line="240" w:lineRule="atLeast"/>
              <w:rPr>
                <w:rFonts w:eastAsia="標楷體" w:cs="Calibri"/>
                <w:color w:val="000000"/>
                <w:kern w:val="0"/>
                <w:sz w:val="26"/>
                <w:szCs w:val="26"/>
              </w:rPr>
            </w:pPr>
            <w:r w:rsidRPr="00FB5C27">
              <w:rPr>
                <w:rFonts w:eastAsia="標楷體" w:cs="Calibri"/>
                <w:color w:val="000000"/>
                <w:kern w:val="0"/>
                <w:sz w:val="26"/>
                <w:szCs w:val="26"/>
              </w:rPr>
              <w:t>南下行車</w:t>
            </w:r>
          </w:p>
        </w:tc>
        <w:tc>
          <w:tcPr>
            <w:tcW w:w="3323" w:type="pct"/>
            <w:shd w:val="clear" w:color="auto" w:fill="FAFAFA"/>
            <w:vAlign w:val="center"/>
            <w:hideMark/>
          </w:tcPr>
          <w:p w14:paraId="401F4E85" w14:textId="77777777" w:rsidR="00847C1A" w:rsidRPr="00FB5C27" w:rsidRDefault="00847C1A" w:rsidP="009F2594">
            <w:pPr>
              <w:widowControl/>
              <w:adjustRightInd w:val="0"/>
              <w:snapToGrid w:val="0"/>
              <w:spacing w:line="240" w:lineRule="atLeast"/>
              <w:rPr>
                <w:rFonts w:eastAsia="標楷體" w:cs="Calibri"/>
                <w:color w:val="000000"/>
                <w:kern w:val="0"/>
                <w:sz w:val="26"/>
                <w:szCs w:val="26"/>
              </w:rPr>
            </w:pPr>
            <w:r w:rsidRPr="00FB5C27">
              <w:rPr>
                <w:rFonts w:eastAsia="標楷體" w:cs="Calibri"/>
                <w:color w:val="000000"/>
                <w:kern w:val="0"/>
                <w:sz w:val="26"/>
                <w:szCs w:val="26"/>
              </w:rPr>
              <w:t>請沿羅斯福路三段至金門街或</w:t>
            </w:r>
            <w:r w:rsidRPr="00FB5C27">
              <w:rPr>
                <w:rFonts w:eastAsia="標楷體" w:cs="Calibri"/>
                <w:color w:val="000000"/>
                <w:kern w:val="0"/>
                <w:sz w:val="26"/>
                <w:szCs w:val="26"/>
              </w:rPr>
              <w:t>58</w:t>
            </w:r>
            <w:r w:rsidRPr="00FB5C27">
              <w:rPr>
                <w:rFonts w:eastAsia="標楷體" w:cs="Calibri"/>
                <w:color w:val="000000"/>
                <w:kern w:val="0"/>
                <w:sz w:val="26"/>
                <w:szCs w:val="26"/>
              </w:rPr>
              <w:t>巷右轉，約</w:t>
            </w:r>
            <w:r w:rsidRPr="00FB5C27">
              <w:rPr>
                <w:rFonts w:eastAsia="標楷體" w:cs="Calibri"/>
                <w:color w:val="000000"/>
                <w:kern w:val="0"/>
                <w:sz w:val="26"/>
                <w:szCs w:val="26"/>
              </w:rPr>
              <w:t>50</w:t>
            </w:r>
            <w:r w:rsidRPr="00FB5C27">
              <w:rPr>
                <w:rFonts w:eastAsia="標楷體" w:cs="Calibri"/>
                <w:color w:val="000000"/>
                <w:kern w:val="0"/>
                <w:sz w:val="26"/>
                <w:szCs w:val="26"/>
              </w:rPr>
              <w:t>公尺再左轉晉江街，直行約</w:t>
            </w:r>
            <w:proofErr w:type="gramStart"/>
            <w:r w:rsidRPr="00FB5C27">
              <w:rPr>
                <w:rFonts w:eastAsia="標楷體" w:cs="Calibri"/>
                <w:color w:val="000000"/>
                <w:kern w:val="0"/>
                <w:sz w:val="26"/>
                <w:szCs w:val="26"/>
              </w:rPr>
              <w:t>20</w:t>
            </w:r>
            <w:r w:rsidRPr="00FB5C27">
              <w:rPr>
                <w:rFonts w:eastAsia="標楷體" w:cs="Calibri"/>
                <w:color w:val="000000"/>
                <w:kern w:val="0"/>
                <w:sz w:val="26"/>
                <w:szCs w:val="26"/>
              </w:rPr>
              <w:t>公尺即抵本</w:t>
            </w:r>
            <w:proofErr w:type="gramEnd"/>
            <w:r w:rsidRPr="00FB5C27">
              <w:rPr>
                <w:rFonts w:eastAsia="標楷體" w:cs="Calibri"/>
                <w:color w:val="000000"/>
                <w:kern w:val="0"/>
                <w:sz w:val="26"/>
                <w:szCs w:val="26"/>
              </w:rPr>
              <w:t>院。</w:t>
            </w:r>
          </w:p>
        </w:tc>
      </w:tr>
    </w:tbl>
    <w:p w14:paraId="7C42C5C6" w14:textId="77777777" w:rsidR="00847C1A" w:rsidRDefault="00847C1A" w:rsidP="009F2594">
      <w:pPr>
        <w:adjustRightInd w:val="0"/>
        <w:snapToGrid w:val="0"/>
        <w:spacing w:line="240" w:lineRule="atLeast"/>
        <w:rPr>
          <w:rFonts w:ascii="標楷體" w:eastAsia="標楷體" w:hAnsi="標楷體"/>
          <w:sz w:val="26"/>
          <w:szCs w:val="26"/>
        </w:rPr>
      </w:pPr>
      <w:r w:rsidRPr="00594BD2">
        <w:rPr>
          <w:rFonts w:ascii="標楷體" w:eastAsia="標楷體" w:hAnsi="標楷體"/>
          <w:noProof/>
          <w:sz w:val="26"/>
          <w:szCs w:val="26"/>
        </w:rPr>
        <w:drawing>
          <wp:anchor distT="0" distB="0" distL="114300" distR="114300" simplePos="0" relativeHeight="251660288" behindDoc="0" locked="0" layoutInCell="1" allowOverlap="1" wp14:anchorId="5867E5CB" wp14:editId="24E78ECA">
            <wp:simplePos x="0" y="0"/>
            <wp:positionH relativeFrom="column">
              <wp:posOffset>2419350</wp:posOffset>
            </wp:positionH>
            <wp:positionV relativeFrom="paragraph">
              <wp:posOffset>154305</wp:posOffset>
            </wp:positionV>
            <wp:extent cx="1333500" cy="1333500"/>
            <wp:effectExtent l="0" t="0" r="0" b="0"/>
            <wp:wrapNone/>
            <wp:docPr id="3" name="圖片 3" descr="C:\Users\PC001\Downloads\qrcode_www.npma.org.tw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PC001\Downloads\qrcode_www.npma.org.tw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333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8AA4A65" w14:textId="46163A6B" w:rsidR="00847C1A" w:rsidRPr="009F2594" w:rsidRDefault="00847C1A" w:rsidP="009F2594">
      <w:pPr>
        <w:pStyle w:val="a3"/>
        <w:numPr>
          <w:ilvl w:val="0"/>
          <w:numId w:val="9"/>
        </w:numPr>
        <w:adjustRightInd w:val="0"/>
        <w:snapToGrid w:val="0"/>
        <w:spacing w:line="240" w:lineRule="atLeast"/>
        <w:ind w:leftChars="0"/>
        <w:rPr>
          <w:rFonts w:ascii="標楷體" w:eastAsia="標楷體" w:hAnsi="標楷體"/>
          <w:sz w:val="26"/>
          <w:szCs w:val="26"/>
        </w:rPr>
      </w:pPr>
      <w:r w:rsidRPr="009F2594">
        <w:rPr>
          <w:rFonts w:ascii="標楷體" w:eastAsia="標楷體" w:hAnsi="標楷體" w:hint="eastAsia"/>
          <w:sz w:val="26"/>
          <w:szCs w:val="26"/>
        </w:rPr>
        <w:t>行車路線與</w:t>
      </w:r>
      <w:proofErr w:type="gramStart"/>
      <w:r w:rsidRPr="009F2594">
        <w:rPr>
          <w:rFonts w:ascii="標楷體" w:eastAsia="標楷體" w:hAnsi="標楷體" w:hint="eastAsia"/>
          <w:sz w:val="26"/>
          <w:szCs w:val="26"/>
        </w:rPr>
        <w:t>停車場圖請掃描</w:t>
      </w:r>
      <w:proofErr w:type="gramEnd"/>
    </w:p>
    <w:p w14:paraId="27F4DC22" w14:textId="77777777" w:rsidR="00847C1A" w:rsidRDefault="00847C1A" w:rsidP="009F2594">
      <w:pPr>
        <w:adjustRightInd w:val="0"/>
        <w:snapToGrid w:val="0"/>
        <w:spacing w:line="240" w:lineRule="atLeast"/>
        <w:rPr>
          <w:rFonts w:ascii="標楷體" w:eastAsia="標楷體" w:hAnsi="標楷體"/>
          <w:sz w:val="26"/>
          <w:szCs w:val="26"/>
        </w:rPr>
      </w:pPr>
    </w:p>
    <w:p w14:paraId="77ADDD37" w14:textId="77777777" w:rsidR="00847C1A" w:rsidRDefault="00847C1A" w:rsidP="009F2594">
      <w:pPr>
        <w:adjustRightInd w:val="0"/>
        <w:snapToGrid w:val="0"/>
        <w:spacing w:line="240" w:lineRule="atLeast"/>
        <w:rPr>
          <w:rFonts w:ascii="標楷體" w:eastAsia="標楷體" w:hAnsi="標楷體"/>
          <w:sz w:val="26"/>
          <w:szCs w:val="26"/>
        </w:rPr>
      </w:pPr>
    </w:p>
    <w:p w14:paraId="640C7127" w14:textId="77777777" w:rsidR="00847C1A" w:rsidRDefault="00847C1A" w:rsidP="009F2594">
      <w:pPr>
        <w:adjustRightInd w:val="0"/>
        <w:snapToGrid w:val="0"/>
        <w:spacing w:line="240" w:lineRule="atLeast"/>
        <w:rPr>
          <w:rFonts w:ascii="標楷體" w:eastAsia="標楷體" w:hAnsi="標楷體"/>
          <w:sz w:val="26"/>
          <w:szCs w:val="26"/>
        </w:rPr>
      </w:pPr>
    </w:p>
    <w:p w14:paraId="18834D11" w14:textId="003041F2" w:rsidR="00847C1A" w:rsidRPr="00847C1A" w:rsidRDefault="00847C1A" w:rsidP="009F2594">
      <w:pPr>
        <w:adjustRightInd w:val="0"/>
        <w:snapToGrid w:val="0"/>
        <w:spacing w:line="240" w:lineRule="atLeast"/>
        <w:rPr>
          <w:rFonts w:ascii="Times New Roman" w:eastAsia="標楷體" w:hAnsi="Times New Roman"/>
          <w:sz w:val="26"/>
          <w:szCs w:val="26"/>
        </w:rPr>
      </w:pPr>
    </w:p>
    <w:sectPr w:rsidR="00847C1A" w:rsidRPr="00847C1A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F3ED33" w14:textId="77777777" w:rsidR="00531BA3" w:rsidRDefault="00531BA3" w:rsidP="00813452">
      <w:r>
        <w:separator/>
      </w:r>
    </w:p>
  </w:endnote>
  <w:endnote w:type="continuationSeparator" w:id="0">
    <w:p w14:paraId="79F814B8" w14:textId="77777777" w:rsidR="00531BA3" w:rsidRDefault="00531BA3" w:rsidP="008134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C8BE1E" w14:textId="77777777" w:rsidR="00531BA3" w:rsidRDefault="00531BA3" w:rsidP="00813452">
      <w:r>
        <w:separator/>
      </w:r>
    </w:p>
  </w:footnote>
  <w:footnote w:type="continuationSeparator" w:id="0">
    <w:p w14:paraId="56B8ED29" w14:textId="77777777" w:rsidR="00531BA3" w:rsidRDefault="00531BA3" w:rsidP="0081345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A26D5C"/>
    <w:multiLevelType w:val="hybridMultilevel"/>
    <w:tmpl w:val="1C88CF5E"/>
    <w:lvl w:ilvl="0" w:tplc="CC648D12">
      <w:start w:val="1"/>
      <w:numFmt w:val="taiwaneseCountingThousand"/>
      <w:lvlText w:val="(%1)"/>
      <w:lvlJc w:val="left"/>
      <w:pPr>
        <w:ind w:left="1320" w:hanging="480"/>
      </w:pPr>
      <w:rPr>
        <w:rFonts w:ascii="標楷體" w:eastAsia="標楷體" w:hAnsi="標楷體" w:hint="eastAsia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1" w15:restartNumberingAfterBreak="0">
    <w:nsid w:val="0AF349CD"/>
    <w:multiLevelType w:val="hybridMultilevel"/>
    <w:tmpl w:val="EAFC8D76"/>
    <w:lvl w:ilvl="0" w:tplc="04090015">
      <w:start w:val="1"/>
      <w:numFmt w:val="taiwaneseCountingThousand"/>
      <w:lvlText w:val="%1、"/>
      <w:lvlJc w:val="left"/>
      <w:pPr>
        <w:ind w:left="3459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2" w15:restartNumberingAfterBreak="0">
    <w:nsid w:val="10071802"/>
    <w:multiLevelType w:val="multilevel"/>
    <w:tmpl w:val="6CB6E1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AB37F25"/>
    <w:multiLevelType w:val="hybridMultilevel"/>
    <w:tmpl w:val="DF1A719C"/>
    <w:lvl w:ilvl="0" w:tplc="4E0A6B62">
      <w:start w:val="1"/>
      <w:numFmt w:val="taiwaneseCountingThousand"/>
      <w:lvlText w:val="(%1)"/>
      <w:lvlJc w:val="left"/>
      <w:pPr>
        <w:ind w:left="1460" w:hanging="480"/>
      </w:pPr>
      <w:rPr>
        <w:rFonts w:ascii="標楷體" w:eastAsia="標楷體" w:hAnsi="標楷體" w:hint="eastAsia"/>
      </w:rPr>
    </w:lvl>
    <w:lvl w:ilvl="1" w:tplc="1DC6B276">
      <w:start w:val="1"/>
      <w:numFmt w:val="decimal"/>
      <w:lvlText w:val="%2."/>
      <w:lvlJc w:val="left"/>
      <w:pPr>
        <w:ind w:left="1820" w:hanging="360"/>
      </w:pPr>
      <w:rPr>
        <w:rFonts w:ascii="標楷體" w:eastAsia="標楷體" w:hAnsi="標楷體" w:hint="default"/>
      </w:rPr>
    </w:lvl>
    <w:lvl w:ilvl="2" w:tplc="CB0AB3D0">
      <w:start w:val="8"/>
      <w:numFmt w:val="taiwaneseCountingThousand"/>
      <w:lvlText w:val="%3、"/>
      <w:lvlJc w:val="left"/>
      <w:pPr>
        <w:ind w:left="2660" w:hanging="7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9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80" w:hanging="480"/>
      </w:pPr>
    </w:lvl>
    <w:lvl w:ilvl="5" w:tplc="0409001B" w:tentative="1">
      <w:start w:val="1"/>
      <w:numFmt w:val="lowerRoman"/>
      <w:lvlText w:val="%6."/>
      <w:lvlJc w:val="right"/>
      <w:pPr>
        <w:ind w:left="3860" w:hanging="480"/>
      </w:pPr>
    </w:lvl>
    <w:lvl w:ilvl="6" w:tplc="0409000F" w:tentative="1">
      <w:start w:val="1"/>
      <w:numFmt w:val="decimal"/>
      <w:lvlText w:val="%7."/>
      <w:lvlJc w:val="left"/>
      <w:pPr>
        <w:ind w:left="43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20" w:hanging="480"/>
      </w:pPr>
    </w:lvl>
    <w:lvl w:ilvl="8" w:tplc="0409001B" w:tentative="1">
      <w:start w:val="1"/>
      <w:numFmt w:val="lowerRoman"/>
      <w:lvlText w:val="%9."/>
      <w:lvlJc w:val="right"/>
      <w:pPr>
        <w:ind w:left="5300" w:hanging="480"/>
      </w:pPr>
    </w:lvl>
  </w:abstractNum>
  <w:abstractNum w:abstractNumId="4" w15:restartNumberingAfterBreak="0">
    <w:nsid w:val="26A41914"/>
    <w:multiLevelType w:val="hybridMultilevel"/>
    <w:tmpl w:val="8CDAEF18"/>
    <w:lvl w:ilvl="0" w:tplc="6C4056B4">
      <w:start w:val="1"/>
      <w:numFmt w:val="taiwaneseCountingThousand"/>
      <w:lvlText w:val="(%1)"/>
      <w:lvlJc w:val="left"/>
      <w:pPr>
        <w:ind w:left="906" w:hanging="48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5" w15:restartNumberingAfterBreak="0">
    <w:nsid w:val="26A70317"/>
    <w:multiLevelType w:val="hybridMultilevel"/>
    <w:tmpl w:val="B2866820"/>
    <w:lvl w:ilvl="0" w:tplc="4238E88E">
      <w:start w:val="1"/>
      <w:numFmt w:val="bullet"/>
      <w:lvlText w:val="•"/>
      <w:lvlJc w:val="left"/>
      <w:pPr>
        <w:ind w:left="480" w:hanging="480"/>
      </w:pPr>
      <w:rPr>
        <w:rFonts w:ascii="Arial" w:hAnsi="Arial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 w15:restartNumberingAfterBreak="0">
    <w:nsid w:val="39594E83"/>
    <w:multiLevelType w:val="hybridMultilevel"/>
    <w:tmpl w:val="B7524B7A"/>
    <w:lvl w:ilvl="0" w:tplc="190C23BC">
      <w:start w:val="1"/>
      <w:numFmt w:val="taiwaneseCountingThousand"/>
      <w:lvlText w:val="(%1)"/>
      <w:lvlJc w:val="left"/>
      <w:pPr>
        <w:ind w:left="1473" w:hanging="480"/>
      </w:pPr>
      <w:rPr>
        <w:rFonts w:ascii="標楷體" w:eastAsia="標楷體" w:hAnsi="標楷體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53" w:hanging="480"/>
      </w:pPr>
    </w:lvl>
    <w:lvl w:ilvl="2" w:tplc="0409001B" w:tentative="1">
      <w:start w:val="1"/>
      <w:numFmt w:val="lowerRoman"/>
      <w:lvlText w:val="%3."/>
      <w:lvlJc w:val="right"/>
      <w:pPr>
        <w:ind w:left="2433" w:hanging="480"/>
      </w:pPr>
    </w:lvl>
    <w:lvl w:ilvl="3" w:tplc="0409000F" w:tentative="1">
      <w:start w:val="1"/>
      <w:numFmt w:val="decimal"/>
      <w:lvlText w:val="%4."/>
      <w:lvlJc w:val="left"/>
      <w:pPr>
        <w:ind w:left="29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3" w:hanging="480"/>
      </w:pPr>
    </w:lvl>
    <w:lvl w:ilvl="5" w:tplc="0409001B" w:tentative="1">
      <w:start w:val="1"/>
      <w:numFmt w:val="lowerRoman"/>
      <w:lvlText w:val="%6."/>
      <w:lvlJc w:val="right"/>
      <w:pPr>
        <w:ind w:left="3873" w:hanging="480"/>
      </w:pPr>
    </w:lvl>
    <w:lvl w:ilvl="6" w:tplc="0409000F" w:tentative="1">
      <w:start w:val="1"/>
      <w:numFmt w:val="decimal"/>
      <w:lvlText w:val="%7."/>
      <w:lvlJc w:val="left"/>
      <w:pPr>
        <w:ind w:left="43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3" w:hanging="480"/>
      </w:pPr>
    </w:lvl>
    <w:lvl w:ilvl="8" w:tplc="0409001B" w:tentative="1">
      <w:start w:val="1"/>
      <w:numFmt w:val="lowerRoman"/>
      <w:lvlText w:val="%9."/>
      <w:lvlJc w:val="right"/>
      <w:pPr>
        <w:ind w:left="5313" w:hanging="480"/>
      </w:pPr>
    </w:lvl>
  </w:abstractNum>
  <w:abstractNum w:abstractNumId="7" w15:restartNumberingAfterBreak="0">
    <w:nsid w:val="431D7F15"/>
    <w:multiLevelType w:val="multilevel"/>
    <w:tmpl w:val="1BF62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AD97F15"/>
    <w:multiLevelType w:val="hybridMultilevel"/>
    <w:tmpl w:val="4B44EB20"/>
    <w:lvl w:ilvl="0" w:tplc="6C4056B4">
      <w:start w:val="1"/>
      <w:numFmt w:val="taiwaneseCountingThousand"/>
      <w:lvlText w:val="(%1)"/>
      <w:lvlJc w:val="left"/>
      <w:pPr>
        <w:ind w:left="906" w:hanging="48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9" w15:restartNumberingAfterBreak="0">
    <w:nsid w:val="68E13D7E"/>
    <w:multiLevelType w:val="hybridMultilevel"/>
    <w:tmpl w:val="BECC0ECC"/>
    <w:lvl w:ilvl="0" w:tplc="04090005">
      <w:start w:val="1"/>
      <w:numFmt w:val="bullet"/>
      <w:lvlText w:val="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 w16cid:durableId="195045023">
    <w:abstractNumId w:val="1"/>
  </w:num>
  <w:num w:numId="2" w16cid:durableId="592326282">
    <w:abstractNumId w:val="3"/>
  </w:num>
  <w:num w:numId="3" w16cid:durableId="1840193806">
    <w:abstractNumId w:val="6"/>
  </w:num>
  <w:num w:numId="4" w16cid:durableId="914045793">
    <w:abstractNumId w:val="0"/>
  </w:num>
  <w:num w:numId="5" w16cid:durableId="1662343889">
    <w:abstractNumId w:val="8"/>
  </w:num>
  <w:num w:numId="6" w16cid:durableId="535850877">
    <w:abstractNumId w:val="4"/>
  </w:num>
  <w:num w:numId="7" w16cid:durableId="656109453">
    <w:abstractNumId w:val="7"/>
  </w:num>
  <w:num w:numId="8" w16cid:durableId="2136873002">
    <w:abstractNumId w:val="2"/>
  </w:num>
  <w:num w:numId="9" w16cid:durableId="82072507">
    <w:abstractNumId w:val="9"/>
  </w:num>
  <w:num w:numId="10" w16cid:durableId="69180602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6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5403"/>
    <w:rsid w:val="00036EF7"/>
    <w:rsid w:val="00076E21"/>
    <w:rsid w:val="000952AA"/>
    <w:rsid w:val="00124D42"/>
    <w:rsid w:val="0013691C"/>
    <w:rsid w:val="0017676E"/>
    <w:rsid w:val="00187E6F"/>
    <w:rsid w:val="00191657"/>
    <w:rsid w:val="00196658"/>
    <w:rsid w:val="001A2ACD"/>
    <w:rsid w:val="001D1D99"/>
    <w:rsid w:val="00203E5A"/>
    <w:rsid w:val="00220AE7"/>
    <w:rsid w:val="002679E5"/>
    <w:rsid w:val="00295F87"/>
    <w:rsid w:val="002A4BA6"/>
    <w:rsid w:val="002B32E5"/>
    <w:rsid w:val="002F4358"/>
    <w:rsid w:val="00311563"/>
    <w:rsid w:val="0035322D"/>
    <w:rsid w:val="0037131C"/>
    <w:rsid w:val="003830E9"/>
    <w:rsid w:val="003874FA"/>
    <w:rsid w:val="003A7140"/>
    <w:rsid w:val="003D361A"/>
    <w:rsid w:val="003E0A8C"/>
    <w:rsid w:val="00433297"/>
    <w:rsid w:val="004639ED"/>
    <w:rsid w:val="00470505"/>
    <w:rsid w:val="00492468"/>
    <w:rsid w:val="00493EBC"/>
    <w:rsid w:val="004E5C89"/>
    <w:rsid w:val="004E6266"/>
    <w:rsid w:val="004F49E4"/>
    <w:rsid w:val="00531BA3"/>
    <w:rsid w:val="005378E2"/>
    <w:rsid w:val="00556F62"/>
    <w:rsid w:val="00561571"/>
    <w:rsid w:val="00564D87"/>
    <w:rsid w:val="00577846"/>
    <w:rsid w:val="0058296F"/>
    <w:rsid w:val="00594BD2"/>
    <w:rsid w:val="005B4708"/>
    <w:rsid w:val="005D7550"/>
    <w:rsid w:val="005F1488"/>
    <w:rsid w:val="005F4FDB"/>
    <w:rsid w:val="005F7BDA"/>
    <w:rsid w:val="006026D4"/>
    <w:rsid w:val="00682418"/>
    <w:rsid w:val="006B3022"/>
    <w:rsid w:val="006E356C"/>
    <w:rsid w:val="0075579E"/>
    <w:rsid w:val="007707D8"/>
    <w:rsid w:val="00785A3D"/>
    <w:rsid w:val="007A44DE"/>
    <w:rsid w:val="007C05F9"/>
    <w:rsid w:val="007C4EEE"/>
    <w:rsid w:val="00813452"/>
    <w:rsid w:val="00847C1A"/>
    <w:rsid w:val="00855350"/>
    <w:rsid w:val="00860FC1"/>
    <w:rsid w:val="008D3B46"/>
    <w:rsid w:val="008E0354"/>
    <w:rsid w:val="0096746D"/>
    <w:rsid w:val="009F15DD"/>
    <w:rsid w:val="009F2594"/>
    <w:rsid w:val="00A37A52"/>
    <w:rsid w:val="00A4512C"/>
    <w:rsid w:val="00A52FB0"/>
    <w:rsid w:val="00A657A4"/>
    <w:rsid w:val="00AA6CFB"/>
    <w:rsid w:val="00AB1164"/>
    <w:rsid w:val="00AE3785"/>
    <w:rsid w:val="00AE6140"/>
    <w:rsid w:val="00AF2748"/>
    <w:rsid w:val="00BD4612"/>
    <w:rsid w:val="00BE5CA4"/>
    <w:rsid w:val="00C5218D"/>
    <w:rsid w:val="00CA1516"/>
    <w:rsid w:val="00CA45A8"/>
    <w:rsid w:val="00CC1BE6"/>
    <w:rsid w:val="00CD5403"/>
    <w:rsid w:val="00D115FB"/>
    <w:rsid w:val="00D572BC"/>
    <w:rsid w:val="00DA682F"/>
    <w:rsid w:val="00DA7ADB"/>
    <w:rsid w:val="00DD60A1"/>
    <w:rsid w:val="00DE0E5E"/>
    <w:rsid w:val="00E07D89"/>
    <w:rsid w:val="00EA05BF"/>
    <w:rsid w:val="00F034F9"/>
    <w:rsid w:val="00F10FB0"/>
    <w:rsid w:val="00F147A6"/>
    <w:rsid w:val="00F432F8"/>
    <w:rsid w:val="00F51431"/>
    <w:rsid w:val="00F573CF"/>
    <w:rsid w:val="00F66420"/>
    <w:rsid w:val="00F73B5F"/>
    <w:rsid w:val="00F911F7"/>
    <w:rsid w:val="00FB3FB7"/>
    <w:rsid w:val="00FB5C27"/>
    <w:rsid w:val="00FE719F"/>
    <w:rsid w:val="00FF542F"/>
    <w:rsid w:val="00FF7E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4FF103F"/>
  <w15:chartTrackingRefBased/>
  <w15:docId w15:val="{8CBBE851-9DD1-47AF-9652-6A92468622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B5C27"/>
    <w:pPr>
      <w:widowControl w:val="0"/>
    </w:pPr>
    <w:rPr>
      <w:rFonts w:ascii="Calibri" w:eastAsia="新細明體" w:hAnsi="Calibri" w:cs="Times New Roman"/>
    </w:rPr>
  </w:style>
  <w:style w:type="paragraph" w:styleId="1">
    <w:name w:val="heading 1"/>
    <w:basedOn w:val="a"/>
    <w:link w:val="10"/>
    <w:uiPriority w:val="9"/>
    <w:qFormat/>
    <w:rsid w:val="00FB5C27"/>
    <w:pPr>
      <w:widowControl/>
      <w:spacing w:before="100" w:beforeAutospacing="1" w:after="100" w:afterAutospacing="1"/>
      <w:outlineLvl w:val="0"/>
    </w:pPr>
    <w:rPr>
      <w:rFonts w:ascii="新細明體" w:hAnsi="新細明體" w:cs="新細明體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5403"/>
    <w:pPr>
      <w:ind w:leftChars="200" w:left="480"/>
    </w:pPr>
  </w:style>
  <w:style w:type="character" w:styleId="a4">
    <w:name w:val="Hyperlink"/>
    <w:basedOn w:val="a0"/>
    <w:uiPriority w:val="99"/>
    <w:unhideWhenUsed/>
    <w:rsid w:val="00CD5403"/>
    <w:rPr>
      <w:color w:val="0563C1" w:themeColor="hyperlink"/>
      <w:u w:val="single"/>
    </w:rPr>
  </w:style>
  <w:style w:type="table" w:styleId="1-5">
    <w:name w:val="Grid Table 1 Light Accent 5"/>
    <w:basedOn w:val="a1"/>
    <w:uiPriority w:val="46"/>
    <w:rsid w:val="00CD5403"/>
    <w:tblPr>
      <w:tblStyleRowBandSize w:val="1"/>
      <w:tblStyleColBandSize w:val="1"/>
      <w:tblBorders>
        <w:top w:val="single" w:sz="4" w:space="0" w:color="BDD6EE" w:themeColor="accent5" w:themeTint="66"/>
        <w:left w:val="single" w:sz="4" w:space="0" w:color="BDD6EE" w:themeColor="accent5" w:themeTint="66"/>
        <w:bottom w:val="single" w:sz="4" w:space="0" w:color="BDD6EE" w:themeColor="accent5" w:themeTint="66"/>
        <w:right w:val="single" w:sz="4" w:space="0" w:color="BDD6EE" w:themeColor="accent5" w:themeTint="66"/>
        <w:insideH w:val="single" w:sz="4" w:space="0" w:color="BDD6EE" w:themeColor="accent5" w:themeTint="66"/>
        <w:insideV w:val="single" w:sz="4" w:space="0" w:color="BDD6EE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customStyle="1" w:styleId="normaltextrun">
    <w:name w:val="normaltextrun"/>
    <w:basedOn w:val="a0"/>
    <w:rsid w:val="00CD5403"/>
  </w:style>
  <w:style w:type="paragraph" w:styleId="a5">
    <w:name w:val="header"/>
    <w:basedOn w:val="a"/>
    <w:link w:val="a6"/>
    <w:uiPriority w:val="99"/>
    <w:unhideWhenUsed/>
    <w:rsid w:val="0081345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813452"/>
    <w:rPr>
      <w:rFonts w:ascii="Calibri" w:eastAsia="新細明體" w:hAnsi="Calibri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81345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813452"/>
    <w:rPr>
      <w:rFonts w:ascii="Calibri" w:eastAsia="新細明體" w:hAnsi="Calibri" w:cs="Times New Roman"/>
      <w:sz w:val="20"/>
      <w:szCs w:val="20"/>
    </w:rPr>
  </w:style>
  <w:style w:type="paragraph" w:styleId="Web">
    <w:name w:val="Normal (Web)"/>
    <w:basedOn w:val="a"/>
    <w:uiPriority w:val="99"/>
    <w:semiHidden/>
    <w:unhideWhenUsed/>
    <w:rsid w:val="0035322D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character" w:styleId="a9">
    <w:name w:val="Strong"/>
    <w:basedOn w:val="a0"/>
    <w:uiPriority w:val="22"/>
    <w:qFormat/>
    <w:rsid w:val="00682418"/>
    <w:rPr>
      <w:b/>
      <w:bCs/>
    </w:rPr>
  </w:style>
  <w:style w:type="character" w:customStyle="1" w:styleId="10">
    <w:name w:val="標題 1 字元"/>
    <w:basedOn w:val="a0"/>
    <w:link w:val="1"/>
    <w:uiPriority w:val="9"/>
    <w:rsid w:val="00FB5C27"/>
    <w:rPr>
      <w:rFonts w:ascii="新細明體" w:eastAsia="新細明體" w:hAnsi="新細明體" w:cs="新細明體"/>
      <w:b/>
      <w:bCs/>
      <w:kern w:val="36"/>
      <w:sz w:val="48"/>
      <w:szCs w:val="48"/>
    </w:rPr>
  </w:style>
  <w:style w:type="paragraph" w:customStyle="1" w:styleId="11">
    <w:name w:val="標題1"/>
    <w:basedOn w:val="a"/>
    <w:rsid w:val="00FB5C27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paragraph" w:customStyle="1" w:styleId="detail">
    <w:name w:val="detail"/>
    <w:basedOn w:val="a"/>
    <w:rsid w:val="00FB5C27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table" w:styleId="1-2">
    <w:name w:val="Grid Table 1 Light Accent 2"/>
    <w:basedOn w:val="a1"/>
    <w:uiPriority w:val="46"/>
    <w:rsid w:val="00561571"/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aa">
    <w:name w:val="Revision"/>
    <w:hidden/>
    <w:uiPriority w:val="99"/>
    <w:semiHidden/>
    <w:rsid w:val="00EA05BF"/>
    <w:rPr>
      <w:rFonts w:ascii="Calibri" w:eastAsia="新細明體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7632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38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20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80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3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tabf.org.tw/Popup/Pop-ServiceBase1.html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FC9157683A64D4DAF10E4010B8E2751" ma:contentTypeVersion="14" ma:contentTypeDescription="Create a new document." ma:contentTypeScope="" ma:versionID="cffc2587d089d347377c12cc20c7983d">
  <xsd:schema xmlns:xsd="http://www.w3.org/2001/XMLSchema" xmlns:xs="http://www.w3.org/2001/XMLSchema" xmlns:p="http://schemas.microsoft.com/office/2006/metadata/properties" xmlns:ns3="f4b6b8f8-8f17-497f-83f1-033a0e29ab2e" xmlns:ns4="3aeecf20-8ff2-4333-98c1-e5a6d5c0f0b6" targetNamespace="http://schemas.microsoft.com/office/2006/metadata/properties" ma:root="true" ma:fieldsID="3d162513471fb37edbb060b2c756e89e" ns3:_="" ns4:_="">
    <xsd:import namespace="f4b6b8f8-8f17-497f-83f1-033a0e29ab2e"/>
    <xsd:import namespace="3aeecf20-8ff2-4333-98c1-e5a6d5c0f0b6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KeyPoints" minOccurs="0"/>
                <xsd:element ref="ns4:MediaServiceKeyPoints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LengthInSeconds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b6b8f8-8f17-497f-83f1-033a0e29ab2e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aeecf20-8ff2-4333-98c1-e5a6d5c0f0b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C95EDDF-06DE-467F-91CC-66E7B4E93D8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E71F9F5-88CE-479F-B1A1-EC5885D15C6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4b6b8f8-8f17-497f-83f1-033a0e29ab2e"/>
    <ds:schemaRef ds:uri="3aeecf20-8ff2-4333-98c1-e5a6d5c0f0b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B9B604E-443E-4012-99DB-3A6843CDB270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5</Pages>
  <Words>435</Words>
  <Characters>2486</Characters>
  <Application>Microsoft Office Word</Application>
  <DocSecurity>0</DocSecurity>
  <Lines>20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李立安</dc:creator>
  <cp:keywords/>
  <dc:description/>
  <cp:lastModifiedBy>黃杬淂</cp:lastModifiedBy>
  <cp:revision>14</cp:revision>
  <dcterms:created xsi:type="dcterms:W3CDTF">2022-11-22T06:21:00Z</dcterms:created>
  <dcterms:modified xsi:type="dcterms:W3CDTF">2022-11-25T05:29:00Z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0x010100DFC9157683A64D4DAF10E4010B8E2751</vt:lpwstr>
  </property>
</Properties>
</file>